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3CD80" w14:textId="2824FC7D" w:rsidR="002B4C7A" w:rsidRDefault="002B4C7A">
      <w:pPr>
        <w:pStyle w:val="Heading1"/>
      </w:pPr>
    </w:p>
    <w:p w14:paraId="7DA3CD81" w14:textId="6DDC09A0" w:rsidR="009A7B78" w:rsidRDefault="008629B1">
      <w:pPr>
        <w:pStyle w:val="Heading1"/>
        <w:rPr>
          <w:sz w:val="36"/>
        </w:rPr>
      </w:pPr>
      <w:r>
        <w:rPr>
          <w:noProof/>
        </w:rPr>
        <w:drawing>
          <wp:inline distT="0" distB="0" distL="0" distR="0" wp14:anchorId="2D6A360A" wp14:editId="5AD0DC54">
            <wp:extent cx="4562621" cy="2421707"/>
            <wp:effectExtent l="0" t="0" r="0" b="0"/>
            <wp:docPr id="6"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logo for a schoo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987" cy="2440479"/>
                    </a:xfrm>
                    <a:prstGeom prst="rect">
                      <a:avLst/>
                    </a:prstGeom>
                    <a:noFill/>
                    <a:ln>
                      <a:noFill/>
                    </a:ln>
                  </pic:spPr>
                </pic:pic>
              </a:graphicData>
            </a:graphic>
          </wp:inline>
        </w:drawing>
      </w:r>
    </w:p>
    <w:p w14:paraId="7DA3CD82" w14:textId="77777777" w:rsidR="009A7B78" w:rsidRDefault="009A7B78">
      <w:pPr>
        <w:pStyle w:val="Heading1"/>
        <w:rPr>
          <w:sz w:val="36"/>
        </w:rPr>
      </w:pPr>
    </w:p>
    <w:p w14:paraId="7DA3CD83" w14:textId="77777777" w:rsidR="009A7B78" w:rsidRDefault="009A7B78">
      <w:pPr>
        <w:pStyle w:val="Heading1"/>
        <w:rPr>
          <w:sz w:val="36"/>
        </w:rPr>
      </w:pPr>
    </w:p>
    <w:p w14:paraId="7DA3CD84" w14:textId="77777777" w:rsidR="009A7B78" w:rsidRPr="009A7B78" w:rsidRDefault="009A7B78" w:rsidP="009A7B78"/>
    <w:p w14:paraId="7DA3CD85" w14:textId="77777777" w:rsidR="009A7B78" w:rsidRDefault="009A7B78">
      <w:pPr>
        <w:pStyle w:val="Heading1"/>
        <w:rPr>
          <w:sz w:val="36"/>
        </w:rPr>
      </w:pPr>
    </w:p>
    <w:p w14:paraId="7DA3CD8B" w14:textId="7049CA87" w:rsidR="002B4C7A" w:rsidRPr="00634942" w:rsidRDefault="001322AB">
      <w:pPr>
        <w:jc w:val="center"/>
        <w:rPr>
          <w:rFonts w:ascii="Arial" w:hAnsi="Arial" w:cs="Arial"/>
          <w:b/>
          <w:bCs/>
          <w:sz w:val="48"/>
          <w:szCs w:val="48"/>
        </w:rPr>
      </w:pPr>
      <w:r w:rsidRPr="00634942">
        <w:rPr>
          <w:rFonts w:ascii="Arial" w:hAnsi="Arial" w:cs="Arial"/>
          <w:b/>
          <w:bCs/>
          <w:sz w:val="48"/>
          <w:szCs w:val="48"/>
        </w:rPr>
        <w:t>Procedure Manual for School Staff for Withdrawals</w:t>
      </w:r>
    </w:p>
    <w:p w14:paraId="7C268390" w14:textId="77777777" w:rsidR="00823913" w:rsidRDefault="00823913">
      <w:pPr>
        <w:jc w:val="center"/>
        <w:rPr>
          <w:rFonts w:ascii="Arial" w:hAnsi="Arial" w:cs="Arial"/>
          <w:b/>
          <w:bCs/>
          <w:sz w:val="28"/>
        </w:rPr>
      </w:pPr>
    </w:p>
    <w:p w14:paraId="3B439F3D" w14:textId="77777777" w:rsidR="00823913" w:rsidRDefault="00823913">
      <w:pPr>
        <w:jc w:val="center"/>
        <w:rPr>
          <w:rFonts w:ascii="Arial" w:hAnsi="Arial" w:cs="Arial"/>
          <w:b/>
          <w:bCs/>
          <w:sz w:val="28"/>
        </w:rPr>
      </w:pPr>
    </w:p>
    <w:p w14:paraId="4C472284" w14:textId="77777777" w:rsidR="00823913" w:rsidRDefault="00823913">
      <w:pPr>
        <w:jc w:val="center"/>
        <w:rPr>
          <w:rFonts w:ascii="Arial" w:hAnsi="Arial" w:cs="Arial"/>
          <w:b/>
          <w:bCs/>
          <w:sz w:val="28"/>
        </w:rPr>
      </w:pPr>
    </w:p>
    <w:p w14:paraId="133E73AA" w14:textId="77777777" w:rsidR="00823913" w:rsidRDefault="00823913">
      <w:pPr>
        <w:jc w:val="center"/>
        <w:rPr>
          <w:rFonts w:ascii="Arial" w:hAnsi="Arial" w:cs="Arial"/>
          <w:b/>
          <w:bCs/>
          <w:sz w:val="28"/>
        </w:rPr>
      </w:pPr>
    </w:p>
    <w:p w14:paraId="26973336" w14:textId="77777777" w:rsidR="00823913" w:rsidRDefault="00823913">
      <w:pPr>
        <w:jc w:val="center"/>
        <w:rPr>
          <w:rFonts w:ascii="Arial" w:hAnsi="Arial" w:cs="Arial"/>
          <w:b/>
          <w:bCs/>
          <w:sz w:val="28"/>
        </w:rPr>
      </w:pPr>
    </w:p>
    <w:p w14:paraId="0690812E" w14:textId="77777777" w:rsidR="00823913" w:rsidRDefault="00823913">
      <w:pPr>
        <w:jc w:val="center"/>
        <w:rPr>
          <w:rFonts w:ascii="Arial" w:hAnsi="Arial" w:cs="Arial"/>
          <w:b/>
          <w:bCs/>
          <w:sz w:val="28"/>
        </w:rPr>
      </w:pPr>
    </w:p>
    <w:p w14:paraId="7209A65D" w14:textId="77777777" w:rsidR="00823913" w:rsidRDefault="00823913">
      <w:pPr>
        <w:jc w:val="center"/>
        <w:rPr>
          <w:rFonts w:ascii="Arial" w:hAnsi="Arial" w:cs="Arial"/>
          <w:b/>
          <w:bCs/>
          <w:sz w:val="28"/>
        </w:rPr>
      </w:pPr>
    </w:p>
    <w:p w14:paraId="7275143F" w14:textId="77777777" w:rsidR="00823913" w:rsidRDefault="00823913">
      <w:pPr>
        <w:jc w:val="center"/>
        <w:rPr>
          <w:rFonts w:ascii="Arial" w:hAnsi="Arial" w:cs="Arial"/>
          <w:b/>
          <w:bCs/>
          <w:sz w:val="28"/>
        </w:rPr>
      </w:pPr>
    </w:p>
    <w:p w14:paraId="7EF918C2" w14:textId="77777777" w:rsidR="00823913" w:rsidRDefault="00823913">
      <w:pPr>
        <w:jc w:val="center"/>
        <w:rPr>
          <w:rFonts w:ascii="Arial" w:hAnsi="Arial" w:cs="Arial"/>
          <w:b/>
          <w:bCs/>
          <w:sz w:val="28"/>
        </w:rPr>
      </w:pPr>
    </w:p>
    <w:p w14:paraId="35848845" w14:textId="77777777" w:rsidR="00823913" w:rsidRDefault="00823913">
      <w:pPr>
        <w:jc w:val="center"/>
        <w:rPr>
          <w:rFonts w:ascii="Arial" w:hAnsi="Arial" w:cs="Arial"/>
          <w:b/>
          <w:bCs/>
          <w:sz w:val="28"/>
        </w:rPr>
      </w:pPr>
    </w:p>
    <w:p w14:paraId="38F670AB" w14:textId="77777777" w:rsidR="00823913" w:rsidRDefault="00823913">
      <w:pPr>
        <w:jc w:val="center"/>
        <w:rPr>
          <w:rFonts w:ascii="Arial" w:hAnsi="Arial" w:cs="Arial"/>
          <w:b/>
          <w:bCs/>
          <w:sz w:val="28"/>
        </w:rPr>
      </w:pPr>
    </w:p>
    <w:p w14:paraId="69B6E3DF" w14:textId="77777777" w:rsidR="00823913" w:rsidRDefault="00823913">
      <w:pPr>
        <w:jc w:val="center"/>
        <w:rPr>
          <w:rFonts w:ascii="Arial" w:hAnsi="Arial" w:cs="Arial"/>
          <w:b/>
          <w:bCs/>
          <w:sz w:val="28"/>
        </w:rPr>
      </w:pPr>
    </w:p>
    <w:p w14:paraId="3F7C66C0" w14:textId="77777777" w:rsidR="00823913" w:rsidRDefault="00823913">
      <w:pPr>
        <w:jc w:val="center"/>
        <w:rPr>
          <w:rFonts w:ascii="Arial" w:hAnsi="Arial" w:cs="Arial"/>
          <w:b/>
          <w:bCs/>
          <w:sz w:val="28"/>
        </w:rPr>
      </w:pPr>
    </w:p>
    <w:p w14:paraId="71BF210D" w14:textId="77777777" w:rsidR="00823913" w:rsidRDefault="00823913">
      <w:pPr>
        <w:jc w:val="center"/>
        <w:rPr>
          <w:rFonts w:ascii="Arial" w:hAnsi="Arial" w:cs="Arial"/>
          <w:b/>
          <w:bCs/>
          <w:sz w:val="28"/>
        </w:rPr>
      </w:pPr>
    </w:p>
    <w:p w14:paraId="2CDEF820" w14:textId="77777777" w:rsidR="00823913" w:rsidRDefault="00823913">
      <w:pPr>
        <w:jc w:val="center"/>
        <w:rPr>
          <w:rFonts w:ascii="Arial" w:hAnsi="Arial" w:cs="Arial"/>
          <w:b/>
          <w:bCs/>
          <w:sz w:val="28"/>
        </w:rPr>
      </w:pPr>
    </w:p>
    <w:p w14:paraId="6CA78D00" w14:textId="77777777" w:rsidR="00823913" w:rsidRDefault="00823913">
      <w:pPr>
        <w:jc w:val="center"/>
        <w:rPr>
          <w:rFonts w:ascii="Arial" w:hAnsi="Arial" w:cs="Arial"/>
          <w:b/>
          <w:bCs/>
          <w:sz w:val="28"/>
        </w:rPr>
      </w:pPr>
    </w:p>
    <w:p w14:paraId="0D9D74D8" w14:textId="77777777" w:rsidR="00823913" w:rsidRDefault="00823913">
      <w:pPr>
        <w:jc w:val="center"/>
        <w:rPr>
          <w:rFonts w:ascii="Arial" w:hAnsi="Arial" w:cs="Arial"/>
          <w:b/>
          <w:bCs/>
          <w:sz w:val="28"/>
        </w:rPr>
      </w:pPr>
    </w:p>
    <w:p w14:paraId="27DB8542" w14:textId="77777777" w:rsidR="00823913" w:rsidRDefault="00823913">
      <w:pPr>
        <w:jc w:val="center"/>
        <w:rPr>
          <w:rFonts w:ascii="Arial" w:hAnsi="Arial" w:cs="Arial"/>
          <w:b/>
          <w:bCs/>
          <w:sz w:val="28"/>
        </w:rPr>
      </w:pPr>
    </w:p>
    <w:p w14:paraId="67B3547F" w14:textId="77777777" w:rsidR="00823913" w:rsidRDefault="00823913">
      <w:pPr>
        <w:jc w:val="center"/>
        <w:rPr>
          <w:rFonts w:ascii="Arial" w:hAnsi="Arial" w:cs="Arial"/>
          <w:b/>
          <w:bCs/>
          <w:sz w:val="28"/>
        </w:rPr>
      </w:pPr>
    </w:p>
    <w:p w14:paraId="2FE6A382" w14:textId="77777777" w:rsidR="00823913" w:rsidRDefault="00823913">
      <w:pPr>
        <w:jc w:val="center"/>
        <w:rPr>
          <w:rFonts w:ascii="Arial" w:hAnsi="Arial" w:cs="Arial"/>
          <w:b/>
          <w:bCs/>
          <w:sz w:val="28"/>
        </w:rPr>
      </w:pPr>
    </w:p>
    <w:p w14:paraId="4046CBF4" w14:textId="77777777" w:rsidR="00823913" w:rsidRDefault="00823913">
      <w:pPr>
        <w:jc w:val="center"/>
        <w:rPr>
          <w:rFonts w:ascii="Arial" w:hAnsi="Arial" w:cs="Arial"/>
          <w:b/>
          <w:bCs/>
          <w:sz w:val="28"/>
        </w:rPr>
      </w:pPr>
    </w:p>
    <w:p w14:paraId="026B638D" w14:textId="77777777" w:rsidR="00823913" w:rsidRDefault="00823913">
      <w:pPr>
        <w:jc w:val="center"/>
        <w:rPr>
          <w:rFonts w:ascii="Arial" w:hAnsi="Arial" w:cs="Arial"/>
          <w:b/>
          <w:bCs/>
          <w:sz w:val="28"/>
        </w:rPr>
      </w:pPr>
    </w:p>
    <w:p w14:paraId="045A85D9" w14:textId="77777777" w:rsidR="00823913" w:rsidRDefault="00823913">
      <w:pPr>
        <w:jc w:val="center"/>
        <w:rPr>
          <w:rFonts w:ascii="Arial" w:hAnsi="Arial" w:cs="Arial"/>
          <w:b/>
          <w:bCs/>
          <w:sz w:val="28"/>
        </w:rPr>
      </w:pPr>
    </w:p>
    <w:p w14:paraId="7DA3CD8C" w14:textId="6CD6B7EA" w:rsidR="002B4C7A" w:rsidRPr="006715AD" w:rsidRDefault="002B4C7A">
      <w:pPr>
        <w:jc w:val="center"/>
        <w:rPr>
          <w:rFonts w:ascii="Arial" w:hAnsi="Arial" w:cs="Arial"/>
          <w:b/>
          <w:bCs/>
          <w:sz w:val="28"/>
        </w:rPr>
      </w:pPr>
      <w:r w:rsidRPr="006715AD">
        <w:rPr>
          <w:rFonts w:ascii="Arial" w:hAnsi="Arial" w:cs="Arial"/>
          <w:b/>
          <w:bCs/>
          <w:sz w:val="28"/>
        </w:rPr>
        <w:t>CONTENTS</w:t>
      </w:r>
    </w:p>
    <w:p w14:paraId="7DA3CD8D" w14:textId="77777777" w:rsidR="002B4C7A" w:rsidRPr="006715AD" w:rsidRDefault="002B4C7A">
      <w:pPr>
        <w:jc w:val="center"/>
        <w:rPr>
          <w:rFonts w:ascii="Arial" w:hAnsi="Arial" w:cs="Arial"/>
          <w:b/>
          <w:bCs/>
          <w:sz w:val="28"/>
        </w:rPr>
      </w:pPr>
    </w:p>
    <w:p w14:paraId="7DA3CD8E" w14:textId="77777777" w:rsidR="002B4C7A" w:rsidRPr="006715AD" w:rsidRDefault="002B4C7A">
      <w:pPr>
        <w:pStyle w:val="Heading4"/>
      </w:pPr>
    </w:p>
    <w:p w14:paraId="7DA3CD8F" w14:textId="4EDAA3B5" w:rsidR="00611859" w:rsidRPr="006715AD" w:rsidRDefault="002B4C7A" w:rsidP="0045682C">
      <w:pPr>
        <w:pStyle w:val="Heading4"/>
        <w:rPr>
          <w:b w:val="0"/>
          <w:bCs w:val="0"/>
        </w:rPr>
      </w:pPr>
      <w:r w:rsidRPr="006715AD">
        <w:rPr>
          <w:sz w:val="28"/>
          <w:szCs w:val="28"/>
        </w:rPr>
        <w:t>PROCEDURES FOR WI</w:t>
      </w:r>
      <w:r w:rsidR="00F258C3" w:rsidRPr="006715AD">
        <w:rPr>
          <w:sz w:val="28"/>
          <w:szCs w:val="28"/>
        </w:rPr>
        <w:t>THDRAWING STUDENTS</w:t>
      </w:r>
      <w:r w:rsidR="0045682C" w:rsidRPr="006715AD">
        <w:rPr>
          <w:sz w:val="28"/>
          <w:szCs w:val="28"/>
        </w:rPr>
        <w:t xml:space="preserve">                  </w:t>
      </w:r>
      <w:r w:rsidR="00F258C3" w:rsidRPr="006715AD">
        <w:rPr>
          <w:sz w:val="28"/>
          <w:szCs w:val="28"/>
        </w:rPr>
        <w:tab/>
      </w:r>
      <w:r w:rsidR="00F258C3" w:rsidRPr="006715AD">
        <w:rPr>
          <w:sz w:val="28"/>
          <w:szCs w:val="28"/>
        </w:rPr>
        <w:tab/>
      </w:r>
      <w:r w:rsidR="00EF7578" w:rsidRPr="006715AD">
        <w:rPr>
          <w:sz w:val="28"/>
          <w:szCs w:val="28"/>
        </w:rPr>
        <w:tab/>
      </w:r>
    </w:p>
    <w:p w14:paraId="7DA3CD90" w14:textId="76E3240C" w:rsidR="002B4C7A" w:rsidRPr="006715AD" w:rsidRDefault="002B4C7A">
      <w:pPr>
        <w:ind w:left="360"/>
        <w:rPr>
          <w:rFonts w:ascii="Arial" w:hAnsi="Arial" w:cs="Arial"/>
          <w:b/>
          <w:bCs/>
        </w:rPr>
      </w:pPr>
      <w:r w:rsidRPr="006715AD">
        <w:rPr>
          <w:rFonts w:ascii="Arial" w:hAnsi="Arial" w:cs="Arial"/>
          <w:b/>
          <w:bCs/>
        </w:rPr>
        <w:t>Parent/Guardi</w:t>
      </w:r>
      <w:r w:rsidR="00EF7578" w:rsidRPr="006715AD">
        <w:rPr>
          <w:rFonts w:ascii="Arial" w:hAnsi="Arial" w:cs="Arial"/>
          <w:b/>
          <w:bCs/>
        </w:rPr>
        <w:t>an Withdraws the Child</w:t>
      </w:r>
      <w:r w:rsidR="00EF7578" w:rsidRPr="006715AD">
        <w:rPr>
          <w:rFonts w:ascii="Arial" w:hAnsi="Arial" w:cs="Arial"/>
          <w:b/>
          <w:bCs/>
        </w:rPr>
        <w:tab/>
      </w:r>
      <w:r w:rsidR="00EF7578" w:rsidRPr="006715AD">
        <w:rPr>
          <w:rFonts w:ascii="Arial" w:hAnsi="Arial" w:cs="Arial"/>
          <w:b/>
          <w:bCs/>
        </w:rPr>
        <w:tab/>
      </w:r>
      <w:r w:rsidR="00EF7578" w:rsidRPr="006715AD">
        <w:rPr>
          <w:rFonts w:ascii="Arial" w:hAnsi="Arial" w:cs="Arial"/>
          <w:b/>
          <w:bCs/>
        </w:rPr>
        <w:tab/>
      </w:r>
      <w:r w:rsidR="00EF7578" w:rsidRPr="006715AD">
        <w:rPr>
          <w:rFonts w:ascii="Arial" w:hAnsi="Arial" w:cs="Arial"/>
          <w:b/>
          <w:bCs/>
        </w:rPr>
        <w:tab/>
      </w:r>
      <w:r w:rsidR="00EF7578" w:rsidRPr="006715AD">
        <w:rPr>
          <w:rFonts w:ascii="Arial" w:hAnsi="Arial" w:cs="Arial"/>
          <w:b/>
          <w:bCs/>
        </w:rPr>
        <w:tab/>
        <w:t>Page</w:t>
      </w:r>
      <w:r w:rsidRPr="006715AD">
        <w:rPr>
          <w:rFonts w:ascii="Arial" w:hAnsi="Arial" w:cs="Arial"/>
          <w:b/>
          <w:bCs/>
        </w:rPr>
        <w:t xml:space="preserve"> </w:t>
      </w:r>
      <w:r w:rsidR="006B7C82" w:rsidRPr="006715AD">
        <w:rPr>
          <w:rFonts w:ascii="Arial" w:hAnsi="Arial" w:cs="Arial"/>
          <w:b/>
          <w:bCs/>
        </w:rPr>
        <w:t>3</w:t>
      </w:r>
    </w:p>
    <w:p w14:paraId="7DA3CD91" w14:textId="77777777" w:rsidR="002B4C7A" w:rsidRPr="006715AD" w:rsidRDefault="002B4C7A">
      <w:pPr>
        <w:ind w:left="360"/>
        <w:rPr>
          <w:rFonts w:ascii="Arial" w:hAnsi="Arial" w:cs="Arial"/>
          <w:b/>
          <w:bCs/>
        </w:rPr>
      </w:pPr>
    </w:p>
    <w:p w14:paraId="7DA3CD92" w14:textId="35CFC879" w:rsidR="002B4C7A" w:rsidRPr="006715AD" w:rsidRDefault="00BF1718">
      <w:pPr>
        <w:ind w:left="360"/>
        <w:rPr>
          <w:rFonts w:ascii="Arial" w:hAnsi="Arial" w:cs="Arial"/>
          <w:b/>
          <w:bCs/>
        </w:rPr>
      </w:pPr>
      <w:r>
        <w:rPr>
          <w:rFonts w:ascii="Arial" w:hAnsi="Arial" w:cs="Arial"/>
          <w:b/>
          <w:bCs/>
        </w:rPr>
        <w:t>Records Request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t xml:space="preserve">Page </w:t>
      </w:r>
      <w:r w:rsidR="002B4EDD" w:rsidRPr="006715AD">
        <w:rPr>
          <w:rFonts w:ascii="Arial" w:hAnsi="Arial" w:cs="Arial"/>
          <w:b/>
          <w:bCs/>
        </w:rPr>
        <w:t>4</w:t>
      </w:r>
      <w:r w:rsidR="002B4C7A" w:rsidRPr="006715AD">
        <w:rPr>
          <w:rFonts w:ascii="Arial" w:hAnsi="Arial" w:cs="Arial"/>
          <w:b/>
          <w:bCs/>
        </w:rPr>
        <w:br/>
      </w:r>
    </w:p>
    <w:p w14:paraId="7DA3CD93" w14:textId="75D686AE" w:rsidR="002B4C7A" w:rsidRPr="006715AD" w:rsidRDefault="002B4C7A">
      <w:pPr>
        <w:ind w:left="360"/>
        <w:rPr>
          <w:rFonts w:ascii="Arial" w:hAnsi="Arial" w:cs="Arial"/>
          <w:b/>
          <w:bCs/>
        </w:rPr>
      </w:pPr>
      <w:r w:rsidRPr="006715AD">
        <w:rPr>
          <w:rFonts w:ascii="Arial" w:hAnsi="Arial" w:cs="Arial"/>
          <w:b/>
          <w:bCs/>
        </w:rPr>
        <w:t xml:space="preserve">Withdrawal Reasons and Effective </w:t>
      </w:r>
      <w:r w:rsidR="00EF7578" w:rsidRPr="006715AD">
        <w:rPr>
          <w:rFonts w:ascii="Arial" w:hAnsi="Arial" w:cs="Arial"/>
          <w:b/>
          <w:bCs/>
        </w:rPr>
        <w:t>Dates of Withdrawal</w:t>
      </w:r>
      <w:r w:rsidR="00EF7578" w:rsidRPr="006715AD">
        <w:rPr>
          <w:rFonts w:ascii="Arial" w:hAnsi="Arial" w:cs="Arial"/>
          <w:b/>
          <w:bCs/>
        </w:rPr>
        <w:tab/>
      </w:r>
      <w:r w:rsidR="00EF7578" w:rsidRPr="006715AD">
        <w:rPr>
          <w:rFonts w:ascii="Arial" w:hAnsi="Arial" w:cs="Arial"/>
          <w:b/>
          <w:bCs/>
        </w:rPr>
        <w:tab/>
        <w:t>Page</w:t>
      </w:r>
      <w:r w:rsidR="00D771B1" w:rsidRPr="006715AD">
        <w:rPr>
          <w:rFonts w:ascii="Arial" w:hAnsi="Arial" w:cs="Arial"/>
          <w:b/>
          <w:bCs/>
        </w:rPr>
        <w:t xml:space="preserve"> </w:t>
      </w:r>
      <w:r w:rsidR="00320C09" w:rsidRPr="006715AD">
        <w:rPr>
          <w:rFonts w:ascii="Arial" w:hAnsi="Arial" w:cs="Arial"/>
          <w:b/>
          <w:bCs/>
        </w:rPr>
        <w:t>4</w:t>
      </w:r>
      <w:r w:rsidRPr="006715AD">
        <w:rPr>
          <w:rFonts w:ascii="Arial" w:hAnsi="Arial" w:cs="Arial"/>
          <w:b/>
          <w:bCs/>
        </w:rPr>
        <w:br/>
      </w:r>
    </w:p>
    <w:p w14:paraId="7DA3CD94" w14:textId="23DDE757" w:rsidR="002B4C7A" w:rsidRPr="006715AD" w:rsidRDefault="002B4C7A">
      <w:pPr>
        <w:ind w:left="360"/>
        <w:rPr>
          <w:rFonts w:ascii="Arial" w:hAnsi="Arial" w:cs="Arial"/>
          <w:b/>
          <w:bCs/>
        </w:rPr>
      </w:pPr>
      <w:r w:rsidRPr="006715AD">
        <w:rPr>
          <w:rFonts w:ascii="Arial" w:hAnsi="Arial" w:cs="Arial"/>
          <w:b/>
          <w:bCs/>
        </w:rPr>
        <w:t>Timeliness of Recording and Documenting Withdrawals</w:t>
      </w:r>
      <w:r w:rsidRPr="006715AD">
        <w:rPr>
          <w:rFonts w:ascii="Arial" w:hAnsi="Arial" w:cs="Arial"/>
          <w:b/>
          <w:bCs/>
        </w:rPr>
        <w:tab/>
      </w:r>
      <w:r w:rsidRPr="006715AD">
        <w:rPr>
          <w:rFonts w:ascii="Arial" w:hAnsi="Arial" w:cs="Arial"/>
          <w:b/>
          <w:bCs/>
        </w:rPr>
        <w:tab/>
        <w:t xml:space="preserve">Page </w:t>
      </w:r>
      <w:r w:rsidR="002B4EDD" w:rsidRPr="006715AD">
        <w:rPr>
          <w:rFonts w:ascii="Arial" w:hAnsi="Arial" w:cs="Arial"/>
          <w:b/>
          <w:bCs/>
        </w:rPr>
        <w:t>5</w:t>
      </w:r>
    </w:p>
    <w:p w14:paraId="7DA3CD95" w14:textId="77777777" w:rsidR="002B4C7A" w:rsidRPr="006715AD" w:rsidRDefault="002B4C7A">
      <w:pPr>
        <w:rPr>
          <w:rFonts w:ascii="Arial" w:hAnsi="Arial" w:cs="Arial"/>
          <w:b/>
          <w:bCs/>
        </w:rPr>
      </w:pPr>
    </w:p>
    <w:p w14:paraId="7DA3CD96" w14:textId="6E3DF127" w:rsidR="002B4C7A" w:rsidRPr="006715AD" w:rsidRDefault="002B4C7A">
      <w:pPr>
        <w:ind w:left="360"/>
        <w:rPr>
          <w:rFonts w:ascii="Arial" w:hAnsi="Arial" w:cs="Arial"/>
        </w:rPr>
      </w:pPr>
      <w:r w:rsidRPr="006715AD">
        <w:rPr>
          <w:rFonts w:ascii="Arial" w:hAnsi="Arial" w:cs="Arial"/>
          <w:b/>
          <w:bCs/>
        </w:rPr>
        <w:t>Additional Instructions for</w:t>
      </w:r>
      <w:r w:rsidR="00F258C3" w:rsidRPr="006715AD">
        <w:rPr>
          <w:rFonts w:ascii="Arial" w:hAnsi="Arial" w:cs="Arial"/>
          <w:b/>
          <w:bCs/>
        </w:rPr>
        <w:t xml:space="preserve"> Special Withdrawal Situations</w:t>
      </w:r>
      <w:r w:rsidR="00F258C3" w:rsidRPr="006715AD">
        <w:rPr>
          <w:rFonts w:ascii="Arial" w:hAnsi="Arial" w:cs="Arial"/>
          <w:b/>
          <w:bCs/>
        </w:rPr>
        <w:tab/>
        <w:t xml:space="preserve"> </w:t>
      </w:r>
      <w:r w:rsidR="00EF7578" w:rsidRPr="006715AD">
        <w:rPr>
          <w:rFonts w:ascii="Arial" w:hAnsi="Arial" w:cs="Arial"/>
          <w:b/>
          <w:bCs/>
        </w:rPr>
        <w:tab/>
      </w:r>
      <w:r w:rsidR="00BA36C7" w:rsidRPr="006715AD">
        <w:rPr>
          <w:rFonts w:ascii="Arial" w:hAnsi="Arial" w:cs="Arial"/>
          <w:b/>
          <w:bCs/>
        </w:rPr>
        <w:t>Page</w:t>
      </w:r>
      <w:r w:rsidRPr="006715AD">
        <w:rPr>
          <w:rFonts w:ascii="Arial" w:hAnsi="Arial" w:cs="Arial"/>
          <w:b/>
          <w:bCs/>
        </w:rPr>
        <w:t xml:space="preserve"> </w:t>
      </w:r>
      <w:r w:rsidR="002B4EDD" w:rsidRPr="006715AD">
        <w:rPr>
          <w:rFonts w:ascii="Arial" w:hAnsi="Arial" w:cs="Arial"/>
          <w:b/>
          <w:bCs/>
        </w:rPr>
        <w:t>5</w:t>
      </w:r>
    </w:p>
    <w:p w14:paraId="39F927B5" w14:textId="01C6E486" w:rsidR="00932AFB" w:rsidRPr="006715AD" w:rsidRDefault="002B4C7A" w:rsidP="00D058E3">
      <w:pPr>
        <w:numPr>
          <w:ilvl w:val="0"/>
          <w:numId w:val="2"/>
        </w:numPr>
        <w:tabs>
          <w:tab w:val="clear" w:pos="1800"/>
          <w:tab w:val="num" w:pos="720"/>
        </w:tabs>
        <w:ind w:left="720"/>
        <w:rPr>
          <w:rFonts w:ascii="Arial" w:hAnsi="Arial" w:cs="Arial"/>
          <w:b/>
          <w:bCs/>
        </w:rPr>
      </w:pPr>
      <w:r w:rsidRPr="006715AD">
        <w:rPr>
          <w:rFonts w:ascii="Arial" w:hAnsi="Arial" w:cs="Arial"/>
          <w:b/>
          <w:bCs/>
        </w:rPr>
        <w:t xml:space="preserve">Withdrawing </w:t>
      </w:r>
      <w:r w:rsidR="00932AFB" w:rsidRPr="006715AD">
        <w:rPr>
          <w:rFonts w:ascii="Arial" w:hAnsi="Arial" w:cs="Arial"/>
          <w:b/>
          <w:bCs/>
        </w:rPr>
        <w:t>CIT</w:t>
      </w:r>
      <w:r w:rsidRPr="006715AD">
        <w:rPr>
          <w:rFonts w:ascii="Arial" w:hAnsi="Arial" w:cs="Arial"/>
          <w:b/>
          <w:bCs/>
        </w:rPr>
        <w:t xml:space="preserve"> Students</w:t>
      </w:r>
      <w:r w:rsidR="001C2826" w:rsidRPr="006715AD">
        <w:rPr>
          <w:rFonts w:ascii="Arial" w:hAnsi="Arial" w:cs="Arial"/>
          <w:b/>
          <w:bCs/>
        </w:rPr>
        <w:tab/>
      </w:r>
      <w:r w:rsidR="001C2826" w:rsidRPr="006715AD">
        <w:rPr>
          <w:rFonts w:ascii="Arial" w:hAnsi="Arial" w:cs="Arial"/>
          <w:b/>
          <w:bCs/>
        </w:rPr>
        <w:tab/>
      </w:r>
      <w:r w:rsidR="001C2826" w:rsidRPr="006715AD">
        <w:rPr>
          <w:rFonts w:ascii="Arial" w:hAnsi="Arial" w:cs="Arial"/>
          <w:b/>
          <w:bCs/>
        </w:rPr>
        <w:tab/>
      </w:r>
      <w:r w:rsidR="001C2826" w:rsidRPr="006715AD">
        <w:rPr>
          <w:rFonts w:ascii="Arial" w:hAnsi="Arial" w:cs="Arial"/>
          <w:b/>
          <w:bCs/>
        </w:rPr>
        <w:tab/>
      </w:r>
      <w:r w:rsidR="001C2826" w:rsidRPr="006715AD">
        <w:rPr>
          <w:rFonts w:ascii="Arial" w:hAnsi="Arial" w:cs="Arial"/>
          <w:b/>
          <w:bCs/>
        </w:rPr>
        <w:tab/>
      </w:r>
      <w:r w:rsidR="001C2826" w:rsidRPr="006715AD">
        <w:rPr>
          <w:rFonts w:ascii="Arial" w:hAnsi="Arial" w:cs="Arial"/>
          <w:b/>
          <w:bCs/>
        </w:rPr>
        <w:tab/>
        <w:t>Page 5</w:t>
      </w:r>
    </w:p>
    <w:p w14:paraId="7DA3CD99" w14:textId="02C3593C" w:rsidR="002B4C7A" w:rsidRPr="006715AD" w:rsidRDefault="00932AFB" w:rsidP="00932AFB">
      <w:pPr>
        <w:numPr>
          <w:ilvl w:val="0"/>
          <w:numId w:val="2"/>
        </w:numPr>
        <w:tabs>
          <w:tab w:val="clear" w:pos="1800"/>
          <w:tab w:val="num" w:pos="720"/>
        </w:tabs>
        <w:ind w:left="720"/>
        <w:rPr>
          <w:rFonts w:ascii="Arial" w:hAnsi="Arial" w:cs="Arial"/>
          <w:b/>
          <w:bCs/>
        </w:rPr>
      </w:pPr>
      <w:r w:rsidRPr="006715AD">
        <w:rPr>
          <w:rFonts w:ascii="Arial" w:hAnsi="Arial" w:cs="Arial"/>
          <w:b/>
          <w:bCs/>
        </w:rPr>
        <w:t>10 Day Rule</w:t>
      </w:r>
      <w:r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002B4C7A" w:rsidRPr="006715AD">
        <w:rPr>
          <w:rFonts w:ascii="Arial" w:hAnsi="Arial" w:cs="Arial"/>
          <w:b/>
          <w:bCs/>
        </w:rPr>
        <w:tab/>
      </w:r>
      <w:r w:rsidRPr="006715AD">
        <w:rPr>
          <w:rFonts w:ascii="Arial" w:hAnsi="Arial" w:cs="Arial"/>
          <w:b/>
          <w:bCs/>
        </w:rPr>
        <w:tab/>
      </w:r>
      <w:r w:rsidRPr="006715AD">
        <w:rPr>
          <w:rFonts w:ascii="Arial" w:hAnsi="Arial" w:cs="Arial"/>
          <w:b/>
          <w:bCs/>
        </w:rPr>
        <w:tab/>
      </w:r>
      <w:r w:rsidRPr="006715AD">
        <w:rPr>
          <w:rFonts w:ascii="Arial" w:hAnsi="Arial" w:cs="Arial"/>
          <w:b/>
          <w:bCs/>
        </w:rPr>
        <w:tab/>
      </w:r>
      <w:r w:rsidR="002B4C7A" w:rsidRPr="006715AD">
        <w:rPr>
          <w:rFonts w:ascii="Arial" w:hAnsi="Arial" w:cs="Arial"/>
          <w:b/>
          <w:bCs/>
        </w:rPr>
        <w:t xml:space="preserve">Page </w:t>
      </w:r>
      <w:r w:rsidR="001C2826" w:rsidRPr="006715AD">
        <w:rPr>
          <w:rFonts w:ascii="Arial" w:hAnsi="Arial" w:cs="Arial"/>
          <w:b/>
          <w:bCs/>
        </w:rPr>
        <w:t>5</w:t>
      </w:r>
    </w:p>
    <w:p w14:paraId="5E752445" w14:textId="374A75E9" w:rsidR="00932AFB" w:rsidRPr="006715AD" w:rsidRDefault="002B4C7A">
      <w:pPr>
        <w:pStyle w:val="Heading3"/>
        <w:numPr>
          <w:ilvl w:val="0"/>
          <w:numId w:val="5"/>
        </w:numPr>
      </w:pPr>
      <w:r w:rsidRPr="006715AD">
        <w:t xml:space="preserve">Absent </w:t>
      </w:r>
      <w:r w:rsidR="00C67B41">
        <w:t>W</w:t>
      </w:r>
      <w:r w:rsidRPr="006715AD">
        <w:t>ith an Exp</w:t>
      </w:r>
      <w:r w:rsidR="00F258C3" w:rsidRPr="006715AD">
        <w:t>ected Date of Return</w:t>
      </w:r>
      <w:r w:rsidR="00A53063">
        <w:tab/>
      </w:r>
      <w:r w:rsidR="00A53063">
        <w:tab/>
      </w:r>
      <w:r w:rsidR="00A53063">
        <w:tab/>
      </w:r>
      <w:r w:rsidR="00A53063">
        <w:tab/>
      </w:r>
      <w:r w:rsidR="00A53063" w:rsidRPr="006715AD">
        <w:t>Page 6</w:t>
      </w:r>
    </w:p>
    <w:p w14:paraId="7DA3CD9A" w14:textId="53821A46" w:rsidR="002B4C7A" w:rsidRPr="006715AD" w:rsidRDefault="00932AFB" w:rsidP="00932AFB">
      <w:pPr>
        <w:pStyle w:val="ListParagraph"/>
        <w:numPr>
          <w:ilvl w:val="0"/>
          <w:numId w:val="5"/>
        </w:numPr>
        <w:tabs>
          <w:tab w:val="left" w:pos="1080"/>
        </w:tabs>
        <w:rPr>
          <w:rFonts w:ascii="Arial" w:hAnsi="Arial" w:cs="Arial"/>
          <w:b/>
          <w:bCs/>
        </w:rPr>
      </w:pPr>
      <w:r w:rsidRPr="006715AD">
        <w:rPr>
          <w:rFonts w:ascii="Arial" w:hAnsi="Arial" w:cs="Arial"/>
          <w:b/>
          <w:bCs/>
        </w:rPr>
        <w:t xml:space="preserve">Absent With No Expected Date of Return </w:t>
      </w:r>
      <w:r w:rsidRPr="006715AD">
        <w:rPr>
          <w:rFonts w:ascii="Arial" w:hAnsi="Arial" w:cs="Arial"/>
          <w:b/>
          <w:bCs/>
        </w:rPr>
        <w:tab/>
      </w:r>
      <w:r w:rsidRPr="006715AD">
        <w:rPr>
          <w:rFonts w:ascii="Arial" w:hAnsi="Arial" w:cs="Arial"/>
          <w:b/>
          <w:bCs/>
        </w:rPr>
        <w:tab/>
      </w:r>
      <w:r w:rsidRPr="006715AD">
        <w:rPr>
          <w:rFonts w:ascii="Arial" w:hAnsi="Arial" w:cs="Arial"/>
          <w:b/>
          <w:bCs/>
        </w:rPr>
        <w:tab/>
      </w:r>
      <w:r w:rsidRPr="006715AD">
        <w:rPr>
          <w:rFonts w:ascii="Arial" w:hAnsi="Arial" w:cs="Arial"/>
          <w:b/>
          <w:bCs/>
        </w:rPr>
        <w:tab/>
      </w:r>
      <w:r w:rsidR="00D02FCD" w:rsidRPr="006715AD">
        <w:rPr>
          <w:rFonts w:ascii="Arial" w:hAnsi="Arial" w:cs="Arial"/>
          <w:b/>
        </w:rPr>
        <w:t xml:space="preserve">Page </w:t>
      </w:r>
      <w:r w:rsidR="001C2826" w:rsidRPr="006715AD">
        <w:rPr>
          <w:rFonts w:ascii="Arial" w:hAnsi="Arial" w:cs="Arial"/>
          <w:b/>
        </w:rPr>
        <w:t>6</w:t>
      </w:r>
    </w:p>
    <w:p w14:paraId="7DA3CD9B" w14:textId="722AFBE1" w:rsidR="00611859" w:rsidRPr="006715AD" w:rsidRDefault="00932AFB" w:rsidP="002B4C7A">
      <w:pPr>
        <w:numPr>
          <w:ilvl w:val="0"/>
          <w:numId w:val="5"/>
        </w:numPr>
        <w:rPr>
          <w:rFonts w:ascii="Arial" w:hAnsi="Arial" w:cs="Arial"/>
          <w:b/>
          <w:bCs/>
        </w:rPr>
      </w:pPr>
      <w:r w:rsidRPr="006715AD">
        <w:rPr>
          <w:rFonts w:ascii="Arial" w:hAnsi="Arial" w:cs="Arial"/>
          <w:b/>
          <w:bCs/>
        </w:rPr>
        <w:t>20 Day Rule</w:t>
      </w:r>
      <w:r w:rsidRPr="006715AD">
        <w:rPr>
          <w:rFonts w:ascii="Arial" w:hAnsi="Arial" w:cs="Arial"/>
          <w:b/>
          <w:bCs/>
        </w:rPr>
        <w:tab/>
      </w:r>
      <w:r w:rsidRPr="006715AD">
        <w:rPr>
          <w:rFonts w:ascii="Arial" w:hAnsi="Arial" w:cs="Arial"/>
          <w:b/>
          <w:bCs/>
        </w:rPr>
        <w:tab/>
      </w:r>
      <w:r w:rsidRPr="006715AD">
        <w:rPr>
          <w:rFonts w:ascii="Arial" w:hAnsi="Arial" w:cs="Arial"/>
          <w:b/>
          <w:bCs/>
        </w:rPr>
        <w:tab/>
      </w:r>
      <w:r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2B4C7A" w:rsidRPr="006715AD">
        <w:rPr>
          <w:rFonts w:ascii="Arial" w:hAnsi="Arial" w:cs="Arial"/>
          <w:b/>
          <w:bCs/>
        </w:rPr>
        <w:t xml:space="preserve">Page </w:t>
      </w:r>
      <w:r w:rsidR="00A53063">
        <w:rPr>
          <w:rFonts w:ascii="Arial" w:hAnsi="Arial" w:cs="Arial"/>
          <w:b/>
          <w:bCs/>
        </w:rPr>
        <w:t>7</w:t>
      </w:r>
    </w:p>
    <w:p w14:paraId="760294F8" w14:textId="77777777" w:rsidR="00794002" w:rsidRPr="006715AD" w:rsidRDefault="00932AFB" w:rsidP="00794002">
      <w:pPr>
        <w:numPr>
          <w:ilvl w:val="0"/>
          <w:numId w:val="5"/>
        </w:numPr>
        <w:rPr>
          <w:rFonts w:ascii="Arial" w:hAnsi="Arial" w:cs="Arial"/>
          <w:b/>
          <w:bCs/>
        </w:rPr>
      </w:pPr>
      <w:r w:rsidRPr="006715AD">
        <w:rPr>
          <w:rFonts w:ascii="Arial" w:hAnsi="Arial" w:cs="Arial"/>
          <w:b/>
          <w:bCs/>
          <w:iCs/>
        </w:rPr>
        <w:t>Other Reasons for Withdrawal</w:t>
      </w:r>
      <w:r w:rsidRPr="006715AD">
        <w:rPr>
          <w:rFonts w:ascii="Arial" w:hAnsi="Arial" w:cs="Arial"/>
          <w:b/>
          <w:bCs/>
        </w:rPr>
        <w:t xml:space="preserve"> (NAC </w:t>
      </w:r>
      <w:proofErr w:type="gramStart"/>
      <w:r w:rsidRPr="006715AD">
        <w:rPr>
          <w:rFonts w:ascii="Arial" w:hAnsi="Arial" w:cs="Arial"/>
          <w:b/>
          <w:bCs/>
        </w:rPr>
        <w:t>387.215  4</w:t>
      </w:r>
      <w:proofErr w:type="gramEnd"/>
      <w:r w:rsidRPr="006715AD">
        <w:rPr>
          <w:rFonts w:ascii="Arial" w:hAnsi="Arial" w:cs="Arial"/>
          <w:b/>
          <w:bCs/>
        </w:rPr>
        <w:t>)</w:t>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EF7578" w:rsidRPr="006715AD">
        <w:rPr>
          <w:rFonts w:ascii="Arial" w:hAnsi="Arial" w:cs="Arial"/>
          <w:b/>
          <w:bCs/>
        </w:rPr>
        <w:t>Page</w:t>
      </w:r>
      <w:r w:rsidR="00D02FCD" w:rsidRPr="006715AD">
        <w:rPr>
          <w:rFonts w:ascii="Arial" w:hAnsi="Arial" w:cs="Arial"/>
          <w:b/>
          <w:bCs/>
        </w:rPr>
        <w:t xml:space="preserve"> </w:t>
      </w:r>
      <w:r w:rsidR="001C2826" w:rsidRPr="006715AD">
        <w:rPr>
          <w:rFonts w:ascii="Arial" w:hAnsi="Arial" w:cs="Arial"/>
          <w:b/>
          <w:bCs/>
        </w:rPr>
        <w:t>7</w:t>
      </w:r>
    </w:p>
    <w:p w14:paraId="4EE1F7A7" w14:textId="77777777" w:rsidR="00822513" w:rsidRPr="006715AD" w:rsidRDefault="00822513" w:rsidP="00822513">
      <w:pPr>
        <w:ind w:left="360"/>
        <w:rPr>
          <w:rFonts w:ascii="Arial" w:hAnsi="Arial" w:cs="Arial"/>
          <w:b/>
          <w:bCs/>
        </w:rPr>
      </w:pPr>
    </w:p>
    <w:p w14:paraId="7DA3CD9E" w14:textId="7E4CA156" w:rsidR="002B4C7A" w:rsidRPr="006715AD" w:rsidRDefault="00794002" w:rsidP="00822513">
      <w:pPr>
        <w:ind w:left="360"/>
        <w:rPr>
          <w:rFonts w:ascii="Arial" w:hAnsi="Arial" w:cs="Arial"/>
          <w:b/>
          <w:bCs/>
        </w:rPr>
      </w:pPr>
      <w:r w:rsidRPr="006715AD">
        <w:rPr>
          <w:rFonts w:ascii="Arial" w:hAnsi="Arial" w:cs="Arial"/>
          <w:b/>
          <w:bCs/>
        </w:rPr>
        <w:t>Changing grade level and/or program</w:t>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F258C3" w:rsidRPr="006715AD">
        <w:rPr>
          <w:rFonts w:ascii="Arial" w:hAnsi="Arial" w:cs="Arial"/>
          <w:b/>
          <w:bCs/>
        </w:rPr>
        <w:tab/>
      </w:r>
      <w:r w:rsidR="00822513" w:rsidRPr="006715AD">
        <w:rPr>
          <w:rFonts w:ascii="Arial" w:hAnsi="Arial" w:cs="Arial"/>
          <w:b/>
          <w:bCs/>
        </w:rPr>
        <w:tab/>
      </w:r>
      <w:r w:rsidR="00932AFB" w:rsidRPr="006715AD">
        <w:rPr>
          <w:rFonts w:ascii="Arial" w:hAnsi="Arial" w:cs="Arial"/>
          <w:b/>
          <w:bCs/>
        </w:rPr>
        <w:t xml:space="preserve">Page </w:t>
      </w:r>
      <w:r w:rsidR="00A53063">
        <w:rPr>
          <w:rFonts w:ascii="Arial" w:hAnsi="Arial" w:cs="Arial"/>
          <w:b/>
          <w:bCs/>
        </w:rPr>
        <w:t>7</w:t>
      </w:r>
    </w:p>
    <w:p w14:paraId="6D061EB8" w14:textId="77777777" w:rsidR="0042777B" w:rsidRPr="006715AD" w:rsidRDefault="00FE3D87" w:rsidP="00CF4A4D">
      <w:pPr>
        <w:ind w:left="720"/>
        <w:rPr>
          <w:rFonts w:ascii="Arial" w:hAnsi="Arial" w:cs="Arial"/>
          <w:b/>
          <w:bCs/>
        </w:rPr>
      </w:pPr>
      <w:r w:rsidRPr="006715AD">
        <w:rPr>
          <w:rFonts w:ascii="Arial" w:hAnsi="Arial" w:cs="Arial"/>
          <w:b/>
          <w:bCs/>
        </w:rPr>
        <w:tab/>
      </w:r>
      <w:r w:rsidRPr="006715AD">
        <w:rPr>
          <w:rFonts w:ascii="Arial" w:hAnsi="Arial" w:cs="Arial"/>
          <w:b/>
          <w:bCs/>
        </w:rPr>
        <w:tab/>
      </w:r>
      <w:r w:rsidR="009447B1" w:rsidRPr="006715AD">
        <w:rPr>
          <w:rFonts w:ascii="Arial" w:hAnsi="Arial" w:cs="Arial"/>
          <w:b/>
          <w:bCs/>
        </w:rPr>
        <w:tab/>
      </w:r>
      <w:r w:rsidRPr="006715AD">
        <w:rPr>
          <w:rFonts w:ascii="Arial" w:hAnsi="Arial" w:cs="Arial"/>
          <w:b/>
          <w:bCs/>
        </w:rPr>
        <w:tab/>
      </w:r>
      <w:r w:rsidRPr="006715AD">
        <w:rPr>
          <w:rFonts w:ascii="Arial" w:hAnsi="Arial" w:cs="Arial"/>
          <w:b/>
          <w:bCs/>
        </w:rPr>
        <w:tab/>
      </w:r>
      <w:r w:rsidRPr="006715AD">
        <w:rPr>
          <w:rFonts w:ascii="Arial" w:hAnsi="Arial" w:cs="Arial"/>
          <w:b/>
          <w:bCs/>
        </w:rPr>
        <w:tab/>
      </w:r>
      <w:r w:rsidR="00501B33" w:rsidRPr="006715AD">
        <w:rPr>
          <w:rFonts w:ascii="Arial" w:hAnsi="Arial" w:cs="Arial"/>
          <w:b/>
          <w:bCs/>
        </w:rPr>
        <w:tab/>
      </w:r>
      <w:r w:rsidR="00501B33" w:rsidRPr="006715AD">
        <w:rPr>
          <w:rFonts w:ascii="Arial" w:hAnsi="Arial" w:cs="Arial"/>
          <w:b/>
          <w:bCs/>
        </w:rPr>
        <w:tab/>
      </w:r>
      <w:r w:rsidR="00501B33" w:rsidRPr="006715AD">
        <w:rPr>
          <w:rFonts w:ascii="Arial" w:hAnsi="Arial" w:cs="Arial"/>
          <w:b/>
          <w:bCs/>
        </w:rPr>
        <w:tab/>
      </w:r>
      <w:r w:rsidR="00501B33" w:rsidRPr="006715AD">
        <w:rPr>
          <w:rFonts w:ascii="Arial" w:hAnsi="Arial" w:cs="Arial"/>
          <w:b/>
          <w:bCs/>
        </w:rPr>
        <w:tab/>
      </w:r>
      <w:r w:rsidR="00501B33" w:rsidRPr="006715AD">
        <w:rPr>
          <w:rFonts w:ascii="Arial" w:hAnsi="Arial" w:cs="Arial"/>
          <w:b/>
          <w:bCs/>
        </w:rPr>
        <w:tab/>
      </w:r>
    </w:p>
    <w:p w14:paraId="7C21CF3E" w14:textId="77777777" w:rsidR="0042777B" w:rsidRPr="006715AD" w:rsidRDefault="0042777B" w:rsidP="00CF4A4D">
      <w:pPr>
        <w:ind w:left="720"/>
        <w:rPr>
          <w:rFonts w:ascii="Arial" w:hAnsi="Arial" w:cs="Arial"/>
          <w:b/>
          <w:bCs/>
        </w:rPr>
      </w:pPr>
    </w:p>
    <w:p w14:paraId="1CAAD0C5" w14:textId="77777777" w:rsidR="0042777B" w:rsidRPr="006715AD" w:rsidRDefault="0042777B" w:rsidP="00CF4A4D">
      <w:pPr>
        <w:ind w:left="720"/>
        <w:rPr>
          <w:rFonts w:ascii="Arial" w:hAnsi="Arial" w:cs="Arial"/>
          <w:b/>
          <w:bCs/>
        </w:rPr>
      </w:pPr>
    </w:p>
    <w:p w14:paraId="0B29A0F0" w14:textId="77777777" w:rsidR="0042777B" w:rsidRPr="006715AD" w:rsidRDefault="0042777B" w:rsidP="00CF4A4D">
      <w:pPr>
        <w:ind w:left="720"/>
        <w:rPr>
          <w:rFonts w:ascii="Arial" w:hAnsi="Arial" w:cs="Arial"/>
          <w:b/>
          <w:bCs/>
        </w:rPr>
      </w:pPr>
    </w:p>
    <w:p w14:paraId="16EF6A20" w14:textId="77777777" w:rsidR="0042777B" w:rsidRPr="006715AD" w:rsidRDefault="0042777B" w:rsidP="00CF4A4D">
      <w:pPr>
        <w:ind w:left="720"/>
        <w:rPr>
          <w:rFonts w:ascii="Arial" w:hAnsi="Arial" w:cs="Arial"/>
          <w:b/>
          <w:bCs/>
        </w:rPr>
      </w:pPr>
    </w:p>
    <w:p w14:paraId="66508846" w14:textId="77777777" w:rsidR="0042777B" w:rsidRPr="006715AD" w:rsidRDefault="0042777B" w:rsidP="00CF4A4D">
      <w:pPr>
        <w:ind w:left="720"/>
        <w:rPr>
          <w:rFonts w:ascii="Arial" w:hAnsi="Arial" w:cs="Arial"/>
          <w:b/>
          <w:bCs/>
        </w:rPr>
      </w:pPr>
    </w:p>
    <w:p w14:paraId="2E6BA5B8" w14:textId="77777777" w:rsidR="0042777B" w:rsidRPr="006715AD" w:rsidRDefault="0042777B" w:rsidP="00CF4A4D">
      <w:pPr>
        <w:ind w:left="720"/>
        <w:rPr>
          <w:rFonts w:ascii="Arial" w:hAnsi="Arial" w:cs="Arial"/>
          <w:b/>
          <w:bCs/>
        </w:rPr>
      </w:pPr>
    </w:p>
    <w:p w14:paraId="7BC9FB8F" w14:textId="77777777" w:rsidR="0042777B" w:rsidRPr="006715AD" w:rsidRDefault="0042777B" w:rsidP="00CF4A4D">
      <w:pPr>
        <w:ind w:left="720"/>
        <w:rPr>
          <w:rFonts w:ascii="Arial" w:hAnsi="Arial" w:cs="Arial"/>
          <w:b/>
          <w:bCs/>
        </w:rPr>
      </w:pPr>
    </w:p>
    <w:p w14:paraId="25C84A32" w14:textId="77777777" w:rsidR="0042777B" w:rsidRPr="006715AD" w:rsidRDefault="0042777B" w:rsidP="00CF4A4D">
      <w:pPr>
        <w:ind w:left="720"/>
        <w:rPr>
          <w:rFonts w:ascii="Arial" w:hAnsi="Arial" w:cs="Arial"/>
          <w:b/>
          <w:bCs/>
        </w:rPr>
      </w:pPr>
    </w:p>
    <w:p w14:paraId="328DCAC1" w14:textId="77777777" w:rsidR="0042777B" w:rsidRPr="006715AD" w:rsidRDefault="0042777B" w:rsidP="00CF4A4D">
      <w:pPr>
        <w:ind w:left="720"/>
        <w:rPr>
          <w:rFonts w:ascii="Arial" w:hAnsi="Arial" w:cs="Arial"/>
          <w:b/>
          <w:bCs/>
        </w:rPr>
      </w:pPr>
    </w:p>
    <w:p w14:paraId="4305E252" w14:textId="77777777" w:rsidR="0042777B" w:rsidRPr="006715AD" w:rsidRDefault="0042777B" w:rsidP="00CF4A4D">
      <w:pPr>
        <w:ind w:left="720"/>
        <w:rPr>
          <w:rFonts w:ascii="Arial" w:hAnsi="Arial" w:cs="Arial"/>
          <w:b/>
          <w:bCs/>
        </w:rPr>
      </w:pPr>
    </w:p>
    <w:p w14:paraId="431F449A" w14:textId="77777777" w:rsidR="0042777B" w:rsidRPr="006715AD" w:rsidRDefault="0042777B" w:rsidP="00CF4A4D">
      <w:pPr>
        <w:ind w:left="720"/>
        <w:rPr>
          <w:rFonts w:ascii="Arial" w:hAnsi="Arial" w:cs="Arial"/>
          <w:b/>
          <w:bCs/>
        </w:rPr>
      </w:pPr>
    </w:p>
    <w:p w14:paraId="502C58F1" w14:textId="77777777" w:rsidR="0042777B" w:rsidRPr="006715AD" w:rsidRDefault="0042777B" w:rsidP="00CF4A4D">
      <w:pPr>
        <w:ind w:left="720"/>
        <w:rPr>
          <w:rFonts w:ascii="Arial" w:hAnsi="Arial" w:cs="Arial"/>
          <w:b/>
          <w:bCs/>
        </w:rPr>
      </w:pPr>
    </w:p>
    <w:p w14:paraId="1A442AE3" w14:textId="77777777" w:rsidR="0042777B" w:rsidRPr="006715AD" w:rsidRDefault="0042777B" w:rsidP="00CF4A4D">
      <w:pPr>
        <w:ind w:left="720"/>
        <w:rPr>
          <w:rFonts w:ascii="Arial" w:hAnsi="Arial" w:cs="Arial"/>
          <w:b/>
          <w:bCs/>
        </w:rPr>
      </w:pPr>
    </w:p>
    <w:p w14:paraId="36699B3A" w14:textId="77777777" w:rsidR="0042777B" w:rsidRPr="006715AD" w:rsidRDefault="0042777B" w:rsidP="00CF4A4D">
      <w:pPr>
        <w:ind w:left="720"/>
        <w:rPr>
          <w:rFonts w:ascii="Arial" w:hAnsi="Arial" w:cs="Arial"/>
          <w:b/>
          <w:bCs/>
        </w:rPr>
      </w:pPr>
    </w:p>
    <w:p w14:paraId="7979B595" w14:textId="77777777" w:rsidR="0042777B" w:rsidRPr="006715AD" w:rsidRDefault="0042777B" w:rsidP="00CF4A4D">
      <w:pPr>
        <w:ind w:left="720"/>
        <w:rPr>
          <w:rFonts w:ascii="Arial" w:hAnsi="Arial" w:cs="Arial"/>
          <w:b/>
          <w:bCs/>
        </w:rPr>
      </w:pPr>
    </w:p>
    <w:p w14:paraId="78E82E75" w14:textId="77777777" w:rsidR="0042777B" w:rsidRPr="006715AD" w:rsidRDefault="0042777B" w:rsidP="00CF4A4D">
      <w:pPr>
        <w:ind w:left="720"/>
        <w:rPr>
          <w:rFonts w:ascii="Arial" w:hAnsi="Arial" w:cs="Arial"/>
          <w:b/>
          <w:bCs/>
        </w:rPr>
      </w:pPr>
    </w:p>
    <w:p w14:paraId="25C02DF3" w14:textId="77777777" w:rsidR="0042777B" w:rsidRPr="006715AD" w:rsidRDefault="0042777B" w:rsidP="00CF4A4D">
      <w:pPr>
        <w:ind w:left="720"/>
        <w:rPr>
          <w:rFonts w:ascii="Arial" w:hAnsi="Arial" w:cs="Arial"/>
          <w:b/>
          <w:bCs/>
        </w:rPr>
      </w:pPr>
    </w:p>
    <w:p w14:paraId="63CF5DB5" w14:textId="77777777" w:rsidR="0042777B" w:rsidRPr="006715AD" w:rsidRDefault="0042777B" w:rsidP="00CF4A4D">
      <w:pPr>
        <w:ind w:left="720"/>
        <w:rPr>
          <w:rFonts w:ascii="Arial" w:hAnsi="Arial" w:cs="Arial"/>
          <w:b/>
          <w:bCs/>
        </w:rPr>
      </w:pPr>
    </w:p>
    <w:p w14:paraId="428AB6B3" w14:textId="77777777" w:rsidR="0042777B" w:rsidRPr="006715AD" w:rsidRDefault="0042777B" w:rsidP="00CF4A4D">
      <w:pPr>
        <w:ind w:left="720"/>
        <w:rPr>
          <w:rFonts w:ascii="Arial" w:hAnsi="Arial" w:cs="Arial"/>
          <w:b/>
          <w:bCs/>
        </w:rPr>
      </w:pPr>
    </w:p>
    <w:p w14:paraId="4AEE14C6" w14:textId="77777777" w:rsidR="0042777B" w:rsidRPr="006715AD" w:rsidRDefault="0042777B" w:rsidP="00CF4A4D">
      <w:pPr>
        <w:ind w:left="720"/>
        <w:rPr>
          <w:rFonts w:ascii="Arial" w:hAnsi="Arial" w:cs="Arial"/>
          <w:b/>
          <w:bCs/>
        </w:rPr>
      </w:pPr>
    </w:p>
    <w:p w14:paraId="4CDEB554" w14:textId="77777777" w:rsidR="0042777B" w:rsidRPr="006715AD" w:rsidRDefault="0042777B" w:rsidP="00CF4A4D">
      <w:pPr>
        <w:ind w:left="720"/>
        <w:rPr>
          <w:rFonts w:ascii="Arial" w:hAnsi="Arial" w:cs="Arial"/>
          <w:b/>
          <w:bCs/>
        </w:rPr>
      </w:pPr>
    </w:p>
    <w:p w14:paraId="0A784D1D" w14:textId="77777777" w:rsidR="0042777B" w:rsidRPr="006715AD" w:rsidRDefault="0042777B" w:rsidP="00CF4A4D">
      <w:pPr>
        <w:ind w:left="720"/>
        <w:rPr>
          <w:rFonts w:ascii="Arial" w:hAnsi="Arial" w:cs="Arial"/>
          <w:b/>
          <w:bCs/>
        </w:rPr>
      </w:pPr>
    </w:p>
    <w:p w14:paraId="15C68DD2" w14:textId="77777777" w:rsidR="0047677E" w:rsidRPr="006715AD" w:rsidRDefault="00501B33" w:rsidP="00CF4A4D">
      <w:pPr>
        <w:ind w:left="720"/>
        <w:rPr>
          <w:rFonts w:ascii="Arial" w:hAnsi="Arial" w:cs="Arial"/>
          <w:b/>
          <w:bCs/>
        </w:rPr>
      </w:pPr>
      <w:r w:rsidRPr="006715AD">
        <w:rPr>
          <w:rFonts w:ascii="Arial" w:hAnsi="Arial" w:cs="Arial"/>
          <w:b/>
          <w:bCs/>
        </w:rPr>
        <w:tab/>
      </w:r>
    </w:p>
    <w:p w14:paraId="3879680A" w14:textId="360D2A61" w:rsidR="0047677E" w:rsidRPr="006715AD" w:rsidRDefault="0047677E" w:rsidP="00CF4A4D">
      <w:pPr>
        <w:ind w:left="720"/>
        <w:rPr>
          <w:rFonts w:ascii="Arial" w:hAnsi="Arial" w:cs="Arial"/>
          <w:b/>
          <w:bCs/>
        </w:rPr>
      </w:pPr>
    </w:p>
    <w:p w14:paraId="321F96EB" w14:textId="77777777" w:rsidR="00100BB7" w:rsidRPr="006715AD" w:rsidRDefault="00100BB7" w:rsidP="00CF4A4D">
      <w:pPr>
        <w:ind w:left="720"/>
        <w:rPr>
          <w:rFonts w:ascii="Arial" w:hAnsi="Arial" w:cs="Arial"/>
          <w:b/>
          <w:bCs/>
        </w:rPr>
      </w:pPr>
    </w:p>
    <w:p w14:paraId="1F55CB46" w14:textId="77777777" w:rsidR="0047677E" w:rsidRPr="006715AD" w:rsidRDefault="0047677E" w:rsidP="00CF4A4D">
      <w:pPr>
        <w:ind w:left="720"/>
        <w:rPr>
          <w:rFonts w:ascii="Arial" w:hAnsi="Arial" w:cs="Arial"/>
          <w:b/>
          <w:bCs/>
        </w:rPr>
      </w:pPr>
    </w:p>
    <w:p w14:paraId="5CD647CC" w14:textId="77777777" w:rsidR="006B7C82" w:rsidRPr="006715AD" w:rsidRDefault="006B7C82" w:rsidP="00CF4A4D">
      <w:pPr>
        <w:ind w:left="720"/>
        <w:rPr>
          <w:rFonts w:ascii="Arial" w:hAnsi="Arial" w:cs="Arial"/>
          <w:b/>
          <w:bCs/>
        </w:rPr>
      </w:pPr>
    </w:p>
    <w:p w14:paraId="7DA3CDA5" w14:textId="2499120A" w:rsidR="002B4C7A" w:rsidRPr="006715AD" w:rsidRDefault="00CF4A4D" w:rsidP="003B3889">
      <w:pPr>
        <w:rPr>
          <w:rFonts w:ascii="Arial" w:hAnsi="Arial" w:cs="Arial"/>
          <w:b/>
          <w:bCs/>
        </w:rPr>
      </w:pPr>
      <w:r w:rsidRPr="006715AD">
        <w:rPr>
          <w:rFonts w:ascii="Arial" w:hAnsi="Arial" w:cs="Arial"/>
          <w:b/>
          <w:bCs/>
          <w:sz w:val="28"/>
          <w:szCs w:val="28"/>
        </w:rPr>
        <w:t>P</w:t>
      </w:r>
      <w:r w:rsidR="002B4C7A" w:rsidRPr="006715AD">
        <w:rPr>
          <w:rFonts w:ascii="Arial" w:hAnsi="Arial" w:cs="Arial"/>
          <w:b/>
          <w:bCs/>
          <w:sz w:val="28"/>
        </w:rPr>
        <w:t>ROCEDURES FOR WITHDRAWING STUDENTS</w:t>
      </w:r>
    </w:p>
    <w:p w14:paraId="7DA3CDA6" w14:textId="77777777" w:rsidR="002B4C7A" w:rsidRPr="006715AD" w:rsidRDefault="002B4C7A">
      <w:pPr>
        <w:jc w:val="center"/>
        <w:rPr>
          <w:rFonts w:ascii="Arial" w:hAnsi="Arial" w:cs="Arial"/>
        </w:rPr>
      </w:pPr>
    </w:p>
    <w:p w14:paraId="7DA3CDA7" w14:textId="77777777" w:rsidR="007F6B02" w:rsidRPr="006715AD" w:rsidRDefault="007F6B02">
      <w:pPr>
        <w:jc w:val="center"/>
        <w:rPr>
          <w:rFonts w:ascii="Arial" w:hAnsi="Arial" w:cs="Arial"/>
        </w:rPr>
      </w:pPr>
    </w:p>
    <w:p w14:paraId="7DA3CDA8" w14:textId="77777777" w:rsidR="002B4C7A" w:rsidRPr="006715AD" w:rsidRDefault="002B4C7A" w:rsidP="007F6B02">
      <w:pPr>
        <w:rPr>
          <w:rFonts w:ascii="Arial" w:hAnsi="Arial" w:cs="Arial"/>
          <w:b/>
          <w:bCs/>
        </w:rPr>
      </w:pPr>
      <w:r w:rsidRPr="006715AD">
        <w:rPr>
          <w:rFonts w:ascii="Arial" w:hAnsi="Arial" w:cs="Arial"/>
          <w:b/>
          <w:bCs/>
        </w:rPr>
        <w:t>GUARDIANSHIP</w:t>
      </w:r>
      <w:r w:rsidR="00DA3657" w:rsidRPr="006715AD">
        <w:rPr>
          <w:rFonts w:ascii="Arial" w:hAnsi="Arial" w:cs="Arial"/>
          <w:b/>
          <w:bCs/>
        </w:rPr>
        <w:t xml:space="preserve"> – See </w:t>
      </w:r>
      <w:r w:rsidR="00501786" w:rsidRPr="006715AD">
        <w:rPr>
          <w:rFonts w:ascii="Arial" w:hAnsi="Arial" w:cs="Arial"/>
          <w:b/>
          <w:bCs/>
        </w:rPr>
        <w:t>WCSD Guardianship</w:t>
      </w:r>
      <w:r w:rsidR="00DA3657" w:rsidRPr="006715AD">
        <w:rPr>
          <w:rFonts w:ascii="Arial" w:hAnsi="Arial" w:cs="Arial"/>
          <w:b/>
          <w:bCs/>
        </w:rPr>
        <w:t xml:space="preserve"> Procedures</w:t>
      </w:r>
    </w:p>
    <w:p w14:paraId="7DA3CDA9" w14:textId="77777777" w:rsidR="002B4C7A" w:rsidRPr="006715AD" w:rsidRDefault="002B4C7A">
      <w:pPr>
        <w:rPr>
          <w:rFonts w:ascii="Arial" w:hAnsi="Arial" w:cs="Arial"/>
        </w:rPr>
      </w:pPr>
    </w:p>
    <w:p w14:paraId="084D1C50" w14:textId="1ADA0A23" w:rsidR="00987BFB" w:rsidRDefault="00987BFB" w:rsidP="00987BFB">
      <w:pPr>
        <w:pStyle w:val="Header"/>
        <w:numPr>
          <w:ilvl w:val="0"/>
          <w:numId w:val="41"/>
        </w:numPr>
        <w:tabs>
          <w:tab w:val="clear" w:pos="4320"/>
          <w:tab w:val="clear" w:pos="8640"/>
        </w:tabs>
        <w:rPr>
          <w:rFonts w:ascii="Arial" w:hAnsi="Arial" w:cs="Arial"/>
          <w:b/>
          <w:bCs/>
        </w:rPr>
      </w:pPr>
      <w:r w:rsidRPr="006715AD">
        <w:rPr>
          <w:rFonts w:ascii="Arial" w:hAnsi="Arial" w:cs="Arial"/>
          <w:b/>
          <w:bCs/>
        </w:rPr>
        <w:t xml:space="preserve">Parent/guardian withdraws the </w:t>
      </w:r>
      <w:proofErr w:type="gramStart"/>
      <w:r w:rsidRPr="006715AD">
        <w:rPr>
          <w:rFonts w:ascii="Arial" w:hAnsi="Arial" w:cs="Arial"/>
          <w:b/>
          <w:bCs/>
        </w:rPr>
        <w:t>child</w:t>
      </w:r>
      <w:proofErr w:type="gramEnd"/>
    </w:p>
    <w:p w14:paraId="712BC5ED" w14:textId="77777777" w:rsidR="00987BFB" w:rsidRDefault="00987BFB" w:rsidP="00987BFB">
      <w:pPr>
        <w:pStyle w:val="Header"/>
        <w:tabs>
          <w:tab w:val="clear" w:pos="4320"/>
          <w:tab w:val="clear" w:pos="8640"/>
        </w:tabs>
        <w:rPr>
          <w:rFonts w:ascii="Arial" w:hAnsi="Arial" w:cs="Arial"/>
          <w:b/>
          <w:bCs/>
        </w:rPr>
      </w:pPr>
    </w:p>
    <w:p w14:paraId="7DA3CDAC" w14:textId="1143CD68" w:rsidR="002B4C7A" w:rsidRPr="00987BFB" w:rsidRDefault="002B4C7A" w:rsidP="00987BFB">
      <w:pPr>
        <w:pStyle w:val="Header"/>
        <w:tabs>
          <w:tab w:val="clear" w:pos="4320"/>
          <w:tab w:val="clear" w:pos="8640"/>
        </w:tabs>
        <w:rPr>
          <w:rFonts w:ascii="Arial" w:hAnsi="Arial" w:cs="Arial"/>
          <w:bCs/>
        </w:rPr>
      </w:pPr>
      <w:r w:rsidRPr="00987BFB">
        <w:rPr>
          <w:rFonts w:ascii="Arial" w:hAnsi="Arial" w:cs="Arial"/>
          <w:bCs/>
        </w:rPr>
        <w:t>To withdraw a student, the parent/guardian should notify the school by either</w:t>
      </w:r>
      <w:r w:rsidR="00B06DB5" w:rsidRPr="00987BFB">
        <w:rPr>
          <w:rFonts w:ascii="Arial" w:hAnsi="Arial" w:cs="Arial"/>
          <w:bCs/>
        </w:rPr>
        <w:t xml:space="preserve"> </w:t>
      </w:r>
      <w:r w:rsidRPr="00987BFB">
        <w:rPr>
          <w:rFonts w:ascii="Arial" w:hAnsi="Arial" w:cs="Arial"/>
          <w:bCs/>
        </w:rPr>
        <w:t xml:space="preserve">going to the school, </w:t>
      </w:r>
      <w:r w:rsidR="00AA6D3C" w:rsidRPr="00987BFB">
        <w:rPr>
          <w:rFonts w:ascii="Arial" w:hAnsi="Arial" w:cs="Arial"/>
          <w:bCs/>
        </w:rPr>
        <w:t xml:space="preserve">notifying the school </w:t>
      </w:r>
      <w:r w:rsidRPr="00987BFB">
        <w:rPr>
          <w:rFonts w:ascii="Arial" w:hAnsi="Arial" w:cs="Arial"/>
          <w:bCs/>
        </w:rPr>
        <w:t xml:space="preserve">verbally or </w:t>
      </w:r>
      <w:r w:rsidR="00AA6D3C" w:rsidRPr="00987BFB">
        <w:rPr>
          <w:rFonts w:ascii="Arial" w:hAnsi="Arial" w:cs="Arial"/>
          <w:bCs/>
        </w:rPr>
        <w:t xml:space="preserve">notifying the school </w:t>
      </w:r>
      <w:r w:rsidRPr="00987BFB">
        <w:rPr>
          <w:rFonts w:ascii="Arial" w:hAnsi="Arial" w:cs="Arial"/>
          <w:bCs/>
        </w:rPr>
        <w:t>in writing</w:t>
      </w:r>
      <w:r w:rsidR="00595210" w:rsidRPr="00987BFB">
        <w:rPr>
          <w:rFonts w:ascii="Arial" w:hAnsi="Arial" w:cs="Arial"/>
          <w:bCs/>
        </w:rPr>
        <w:t xml:space="preserve"> (email or paper)</w:t>
      </w:r>
      <w:r w:rsidRPr="00987BFB">
        <w:rPr>
          <w:rFonts w:ascii="Arial" w:hAnsi="Arial" w:cs="Arial"/>
          <w:bCs/>
        </w:rPr>
        <w:t>.</w:t>
      </w:r>
      <w:r w:rsidRPr="00987BFB">
        <w:rPr>
          <w:rFonts w:ascii="Arial" w:hAnsi="Arial" w:cs="Arial"/>
          <w:bCs/>
        </w:rPr>
        <w:br/>
      </w:r>
    </w:p>
    <w:p w14:paraId="7DA3CDAE" w14:textId="141BA0F9" w:rsidR="00501786" w:rsidRPr="006715AD" w:rsidRDefault="002C5B44" w:rsidP="00185A3B">
      <w:pPr>
        <w:pStyle w:val="Header"/>
        <w:tabs>
          <w:tab w:val="clear" w:pos="4320"/>
          <w:tab w:val="clear" w:pos="8640"/>
          <w:tab w:val="left" w:pos="1800"/>
        </w:tabs>
        <w:ind w:left="1800" w:hanging="360"/>
        <w:rPr>
          <w:rFonts w:ascii="Arial" w:hAnsi="Arial" w:cs="Arial"/>
        </w:rPr>
      </w:pPr>
      <w:r w:rsidRPr="006715AD">
        <w:rPr>
          <w:rFonts w:ascii="Arial" w:hAnsi="Arial" w:cs="Arial"/>
        </w:rPr>
        <w:t>a.</w:t>
      </w:r>
      <w:r w:rsidRPr="006715AD">
        <w:rPr>
          <w:rFonts w:ascii="Arial" w:hAnsi="Arial" w:cs="Arial"/>
        </w:rPr>
        <w:tab/>
      </w:r>
      <w:r w:rsidR="00501786" w:rsidRPr="006715AD">
        <w:rPr>
          <w:rFonts w:ascii="Arial" w:hAnsi="Arial" w:cs="Arial"/>
          <w:u w:val="single"/>
        </w:rPr>
        <w:t>If a parent/guardian calls the school</w:t>
      </w:r>
      <w:r w:rsidR="00501786" w:rsidRPr="006715AD">
        <w:rPr>
          <w:rFonts w:ascii="Arial" w:hAnsi="Arial" w:cs="Arial"/>
        </w:rPr>
        <w:t xml:space="preserve"> to notify the school of a child’s withdrawal, the school should encourage the parent/guardian to come to school to withdraw the child. If that is </w:t>
      </w:r>
      <w:r w:rsidR="00184C01" w:rsidRPr="006715AD">
        <w:rPr>
          <w:rFonts w:ascii="Arial" w:hAnsi="Arial" w:cs="Arial"/>
        </w:rPr>
        <w:t>impossible</w:t>
      </w:r>
      <w:r w:rsidR="00501786" w:rsidRPr="006715AD">
        <w:rPr>
          <w:rFonts w:ascii="Arial" w:hAnsi="Arial" w:cs="Arial"/>
        </w:rPr>
        <w:t xml:space="preserve">, then the </w:t>
      </w:r>
      <w:r w:rsidR="00253A84" w:rsidRPr="006715AD">
        <w:rPr>
          <w:rFonts w:ascii="Arial" w:hAnsi="Arial" w:cs="Arial"/>
        </w:rPr>
        <w:t xml:space="preserve">school will withdraw the child and </w:t>
      </w:r>
      <w:r w:rsidR="00E832D1" w:rsidRPr="006715AD">
        <w:rPr>
          <w:rFonts w:ascii="Arial" w:hAnsi="Arial" w:cs="Arial"/>
        </w:rPr>
        <w:t xml:space="preserve">enter </w:t>
      </w:r>
      <w:r w:rsidR="00253A84" w:rsidRPr="006715AD">
        <w:rPr>
          <w:rFonts w:ascii="Arial" w:hAnsi="Arial" w:cs="Arial"/>
        </w:rPr>
        <w:t xml:space="preserve">“by phone” on the </w:t>
      </w:r>
      <w:r w:rsidR="00E832D1" w:rsidRPr="006715AD">
        <w:rPr>
          <w:rFonts w:ascii="Arial" w:hAnsi="Arial" w:cs="Arial"/>
        </w:rPr>
        <w:t>W</w:t>
      </w:r>
      <w:r w:rsidR="00253A84" w:rsidRPr="006715AD">
        <w:rPr>
          <w:rFonts w:ascii="Arial" w:hAnsi="Arial" w:cs="Arial"/>
        </w:rPr>
        <w:t xml:space="preserve">ithdrawal </w:t>
      </w:r>
      <w:r w:rsidR="00595210" w:rsidRPr="006715AD">
        <w:rPr>
          <w:rFonts w:ascii="Arial" w:hAnsi="Arial" w:cs="Arial"/>
        </w:rPr>
        <w:t>T</w:t>
      </w:r>
      <w:r w:rsidR="00E832D1" w:rsidRPr="006715AD">
        <w:rPr>
          <w:rFonts w:ascii="Arial" w:hAnsi="Arial" w:cs="Arial"/>
        </w:rPr>
        <w:t>ab</w:t>
      </w:r>
      <w:r w:rsidR="00501786" w:rsidRPr="006715AD">
        <w:rPr>
          <w:rFonts w:ascii="Arial" w:hAnsi="Arial" w:cs="Arial"/>
        </w:rPr>
        <w:t>.</w:t>
      </w:r>
      <w:r w:rsidR="000E0BD9" w:rsidRPr="006715AD">
        <w:rPr>
          <w:rFonts w:ascii="Arial" w:hAnsi="Arial" w:cs="Arial"/>
        </w:rPr>
        <w:t xml:space="preserve"> </w:t>
      </w:r>
      <w:r w:rsidR="007C737C" w:rsidRPr="006715AD">
        <w:rPr>
          <w:rFonts w:ascii="Arial" w:hAnsi="Arial" w:cs="Arial"/>
        </w:rPr>
        <w:t xml:space="preserve">Remind them to return any outstanding books or pay any outstanding fees. </w:t>
      </w:r>
      <w:r w:rsidR="000E0BD9" w:rsidRPr="006715AD">
        <w:rPr>
          <w:rFonts w:ascii="Arial" w:hAnsi="Arial" w:cs="Arial"/>
        </w:rPr>
        <w:t>School must note the name of the parent</w:t>
      </w:r>
      <w:r w:rsidR="00357E4A" w:rsidRPr="006715AD">
        <w:rPr>
          <w:rFonts w:ascii="Arial" w:hAnsi="Arial" w:cs="Arial"/>
        </w:rPr>
        <w:t>/guardian</w:t>
      </w:r>
      <w:r w:rsidR="000E0BD9" w:rsidRPr="006715AD">
        <w:rPr>
          <w:rFonts w:ascii="Arial" w:hAnsi="Arial" w:cs="Arial"/>
        </w:rPr>
        <w:t xml:space="preserve"> on the </w:t>
      </w:r>
      <w:r w:rsidR="00433FEC" w:rsidRPr="006715AD">
        <w:rPr>
          <w:rFonts w:ascii="Arial" w:hAnsi="Arial" w:cs="Arial"/>
        </w:rPr>
        <w:t>W</w:t>
      </w:r>
      <w:r w:rsidR="000E0BD9" w:rsidRPr="006715AD">
        <w:rPr>
          <w:rFonts w:ascii="Arial" w:hAnsi="Arial" w:cs="Arial"/>
        </w:rPr>
        <w:t xml:space="preserve">ithdrawal </w:t>
      </w:r>
      <w:r w:rsidR="00595210" w:rsidRPr="006715AD">
        <w:rPr>
          <w:rFonts w:ascii="Arial" w:hAnsi="Arial" w:cs="Arial"/>
        </w:rPr>
        <w:t>T</w:t>
      </w:r>
      <w:r w:rsidR="00433FEC" w:rsidRPr="006715AD">
        <w:rPr>
          <w:rFonts w:ascii="Arial" w:hAnsi="Arial" w:cs="Arial"/>
        </w:rPr>
        <w:t xml:space="preserve">ab </w:t>
      </w:r>
      <w:r w:rsidR="00595210" w:rsidRPr="006715AD">
        <w:rPr>
          <w:rFonts w:ascii="Arial" w:hAnsi="Arial" w:cs="Arial"/>
        </w:rPr>
        <w:t xml:space="preserve">who </w:t>
      </w:r>
      <w:r w:rsidR="000E0BD9" w:rsidRPr="006715AD">
        <w:rPr>
          <w:rFonts w:ascii="Arial" w:hAnsi="Arial" w:cs="Arial"/>
        </w:rPr>
        <w:t>requested the withdrawal.</w:t>
      </w:r>
    </w:p>
    <w:p w14:paraId="7DA3CDAF" w14:textId="77777777" w:rsidR="00501786" w:rsidRPr="006715AD" w:rsidRDefault="00501786" w:rsidP="00501786">
      <w:pPr>
        <w:pStyle w:val="Header"/>
        <w:tabs>
          <w:tab w:val="clear" w:pos="4320"/>
          <w:tab w:val="clear" w:pos="8640"/>
        </w:tabs>
        <w:ind w:left="360"/>
        <w:rPr>
          <w:rFonts w:ascii="Arial" w:hAnsi="Arial" w:cs="Arial"/>
        </w:rPr>
      </w:pPr>
    </w:p>
    <w:p w14:paraId="7DA3CDB1" w14:textId="2CFCB81D" w:rsidR="002B4C7A" w:rsidRPr="006715AD" w:rsidRDefault="002C5B44" w:rsidP="00832FFD">
      <w:pPr>
        <w:pStyle w:val="Header"/>
        <w:tabs>
          <w:tab w:val="clear" w:pos="4320"/>
          <w:tab w:val="clear" w:pos="8640"/>
          <w:tab w:val="left" w:pos="1800"/>
        </w:tabs>
        <w:ind w:left="1800" w:hanging="360"/>
        <w:rPr>
          <w:rFonts w:ascii="Arial" w:hAnsi="Arial" w:cs="Arial"/>
        </w:rPr>
      </w:pPr>
      <w:r w:rsidRPr="006715AD">
        <w:rPr>
          <w:rFonts w:ascii="Arial" w:hAnsi="Arial" w:cs="Arial"/>
        </w:rPr>
        <w:t>b.</w:t>
      </w:r>
      <w:r w:rsidRPr="006715AD">
        <w:rPr>
          <w:rFonts w:ascii="Arial" w:hAnsi="Arial" w:cs="Arial"/>
        </w:rPr>
        <w:tab/>
      </w:r>
      <w:r w:rsidR="002B4C7A" w:rsidRPr="006715AD">
        <w:rPr>
          <w:rFonts w:ascii="Arial" w:hAnsi="Arial" w:cs="Arial"/>
          <w:u w:val="single"/>
        </w:rPr>
        <w:t>If the parent/guardian sends a written withdrawal note</w:t>
      </w:r>
      <w:r w:rsidR="000B6F32" w:rsidRPr="006715AD">
        <w:rPr>
          <w:rFonts w:ascii="Arial" w:hAnsi="Arial" w:cs="Arial"/>
          <w:u w:val="single"/>
        </w:rPr>
        <w:t xml:space="preserve"> or email</w:t>
      </w:r>
      <w:r w:rsidR="002B4C7A" w:rsidRPr="006715AD">
        <w:rPr>
          <w:rFonts w:ascii="Arial" w:hAnsi="Arial" w:cs="Arial"/>
        </w:rPr>
        <w:t xml:space="preserve"> to school with the student, the school should call the parent/guardian, verify the withdrawal, </w:t>
      </w:r>
      <w:r w:rsidR="00832FFD" w:rsidRPr="006715AD">
        <w:rPr>
          <w:rFonts w:ascii="Arial" w:hAnsi="Arial" w:cs="Arial"/>
        </w:rPr>
        <w:t xml:space="preserve">remind them to return any outstanding books or pay any outstanding </w:t>
      </w:r>
      <w:r w:rsidR="00184C01" w:rsidRPr="006715AD">
        <w:rPr>
          <w:rFonts w:ascii="Arial" w:hAnsi="Arial" w:cs="Arial"/>
        </w:rPr>
        <w:t>fees.</w:t>
      </w:r>
      <w:r w:rsidR="00826722" w:rsidRPr="006715AD">
        <w:rPr>
          <w:rFonts w:ascii="Arial" w:hAnsi="Arial" w:cs="Arial"/>
        </w:rPr>
        <w:t xml:space="preserve"> </w:t>
      </w:r>
      <w:r w:rsidR="00595210" w:rsidRPr="006715AD">
        <w:rPr>
          <w:rFonts w:ascii="Arial" w:hAnsi="Arial" w:cs="Arial"/>
        </w:rPr>
        <w:t xml:space="preserve">If the parent/guardian cannot be immediately reached, the schools should ask the student where the student is moving and what school the student will be attending so that the school can be </w:t>
      </w:r>
      <w:r w:rsidR="00184C01" w:rsidRPr="006715AD">
        <w:rPr>
          <w:rFonts w:ascii="Arial" w:hAnsi="Arial" w:cs="Arial"/>
        </w:rPr>
        <w:t>contacted,</w:t>
      </w:r>
      <w:r w:rsidR="00595210" w:rsidRPr="006715AD">
        <w:rPr>
          <w:rFonts w:ascii="Arial" w:hAnsi="Arial" w:cs="Arial"/>
        </w:rPr>
        <w:t xml:space="preserve"> and the student removed from the drop out report. </w:t>
      </w:r>
      <w:r w:rsidR="00253A84" w:rsidRPr="006715AD">
        <w:rPr>
          <w:rFonts w:ascii="Arial" w:hAnsi="Arial" w:cs="Arial"/>
        </w:rPr>
        <w:t xml:space="preserve">The school must </w:t>
      </w:r>
      <w:r w:rsidR="00184C01" w:rsidRPr="006715AD">
        <w:rPr>
          <w:rFonts w:ascii="Arial" w:hAnsi="Arial" w:cs="Arial"/>
        </w:rPr>
        <w:t>continue</w:t>
      </w:r>
      <w:r w:rsidR="00253A84" w:rsidRPr="006715AD">
        <w:rPr>
          <w:rFonts w:ascii="Arial" w:hAnsi="Arial" w:cs="Arial"/>
        </w:rPr>
        <w:t xml:space="preserve"> to try to contact the parent/guardian until </w:t>
      </w:r>
      <w:r w:rsidR="00832FFD" w:rsidRPr="006715AD">
        <w:rPr>
          <w:rFonts w:ascii="Arial" w:hAnsi="Arial" w:cs="Arial"/>
        </w:rPr>
        <w:t>the parent/guardian</w:t>
      </w:r>
      <w:r w:rsidR="00253A84" w:rsidRPr="006715AD">
        <w:rPr>
          <w:rFonts w:ascii="Arial" w:hAnsi="Arial" w:cs="Arial"/>
        </w:rPr>
        <w:t xml:space="preserve"> is reached.</w:t>
      </w:r>
      <w:r w:rsidR="00826722" w:rsidRPr="006715AD">
        <w:rPr>
          <w:rFonts w:ascii="Arial" w:hAnsi="Arial" w:cs="Arial"/>
        </w:rPr>
        <w:t xml:space="preserve"> School must note the name of the </w:t>
      </w:r>
      <w:r w:rsidR="004735F1" w:rsidRPr="006715AD">
        <w:rPr>
          <w:rFonts w:ascii="Arial" w:hAnsi="Arial" w:cs="Arial"/>
        </w:rPr>
        <w:t xml:space="preserve">parent/guardian </w:t>
      </w:r>
      <w:r w:rsidR="00826722" w:rsidRPr="006715AD">
        <w:rPr>
          <w:rFonts w:ascii="Arial" w:hAnsi="Arial" w:cs="Arial"/>
        </w:rPr>
        <w:t xml:space="preserve">on the </w:t>
      </w:r>
      <w:r w:rsidR="00C3248F" w:rsidRPr="006715AD">
        <w:rPr>
          <w:rFonts w:ascii="Arial" w:hAnsi="Arial" w:cs="Arial"/>
        </w:rPr>
        <w:t>W</w:t>
      </w:r>
      <w:r w:rsidR="00826722" w:rsidRPr="006715AD">
        <w:rPr>
          <w:rFonts w:ascii="Arial" w:hAnsi="Arial" w:cs="Arial"/>
        </w:rPr>
        <w:t xml:space="preserve">ithdrawal </w:t>
      </w:r>
      <w:r w:rsidR="00595210" w:rsidRPr="006715AD">
        <w:rPr>
          <w:rFonts w:ascii="Arial" w:hAnsi="Arial" w:cs="Arial"/>
        </w:rPr>
        <w:t>T</w:t>
      </w:r>
      <w:r w:rsidR="00C3248F" w:rsidRPr="006715AD">
        <w:rPr>
          <w:rFonts w:ascii="Arial" w:hAnsi="Arial" w:cs="Arial"/>
        </w:rPr>
        <w:t xml:space="preserve">ab </w:t>
      </w:r>
      <w:r w:rsidR="00826722" w:rsidRPr="006715AD">
        <w:rPr>
          <w:rFonts w:ascii="Arial" w:hAnsi="Arial" w:cs="Arial"/>
        </w:rPr>
        <w:t>that requested the withdrawal.</w:t>
      </w:r>
      <w:r w:rsidR="00AF1C58" w:rsidRPr="006715AD">
        <w:rPr>
          <w:rFonts w:ascii="Arial" w:hAnsi="Arial" w:cs="Arial"/>
        </w:rPr>
        <w:t xml:space="preserve"> The note </w:t>
      </w:r>
      <w:r w:rsidR="00A74E86" w:rsidRPr="006715AD">
        <w:rPr>
          <w:rFonts w:ascii="Arial" w:hAnsi="Arial" w:cs="Arial"/>
        </w:rPr>
        <w:t>or email must be scanned into OnBase</w:t>
      </w:r>
      <w:r w:rsidR="001429D5" w:rsidRPr="006715AD">
        <w:rPr>
          <w:rFonts w:ascii="Arial" w:hAnsi="Arial" w:cs="Arial"/>
        </w:rPr>
        <w:t xml:space="preserve"> in</w:t>
      </w:r>
      <w:r w:rsidR="00A74E86" w:rsidRPr="006715AD">
        <w:rPr>
          <w:rFonts w:ascii="Arial" w:hAnsi="Arial" w:cs="Arial"/>
        </w:rPr>
        <w:t xml:space="preserve"> the Withdrawal </w:t>
      </w:r>
      <w:r w:rsidR="00A90809" w:rsidRPr="006715AD">
        <w:rPr>
          <w:rFonts w:ascii="Arial" w:hAnsi="Arial" w:cs="Arial"/>
        </w:rPr>
        <w:t>bucket.</w:t>
      </w:r>
      <w:r w:rsidR="00595210" w:rsidRPr="006715AD">
        <w:rPr>
          <w:rFonts w:ascii="Arial" w:hAnsi="Arial" w:cs="Arial"/>
        </w:rPr>
        <w:t xml:space="preserve"> </w:t>
      </w:r>
      <w:r w:rsidR="002B4C7A" w:rsidRPr="006715AD">
        <w:rPr>
          <w:rFonts w:ascii="Arial" w:hAnsi="Arial" w:cs="Arial"/>
        </w:rPr>
        <w:br/>
      </w:r>
    </w:p>
    <w:p w14:paraId="7DA3CDB2" w14:textId="76114D3C" w:rsidR="002B4C7A" w:rsidRPr="006715AD" w:rsidRDefault="00F4227B" w:rsidP="00832FFD">
      <w:pPr>
        <w:pStyle w:val="Header"/>
        <w:tabs>
          <w:tab w:val="clear" w:pos="4320"/>
          <w:tab w:val="clear" w:pos="8640"/>
          <w:tab w:val="left" w:pos="1800"/>
        </w:tabs>
        <w:ind w:left="1800" w:hanging="360"/>
        <w:rPr>
          <w:rFonts w:ascii="Arial" w:hAnsi="Arial" w:cs="Arial"/>
        </w:rPr>
      </w:pPr>
      <w:r w:rsidRPr="006715AD">
        <w:rPr>
          <w:rFonts w:ascii="Arial" w:hAnsi="Arial" w:cs="Arial"/>
        </w:rPr>
        <w:t>c.</w:t>
      </w:r>
      <w:r w:rsidRPr="006715AD">
        <w:rPr>
          <w:rFonts w:ascii="Arial" w:hAnsi="Arial" w:cs="Arial"/>
        </w:rPr>
        <w:tab/>
      </w:r>
      <w:r w:rsidR="002B4C7A" w:rsidRPr="006715AD">
        <w:rPr>
          <w:rFonts w:ascii="Arial" w:hAnsi="Arial" w:cs="Arial"/>
        </w:rPr>
        <w:t xml:space="preserve">If a parent/guardian notifies the school </w:t>
      </w:r>
      <w:r w:rsidR="004735F1" w:rsidRPr="006715AD">
        <w:rPr>
          <w:rFonts w:ascii="Arial" w:hAnsi="Arial" w:cs="Arial"/>
        </w:rPr>
        <w:t>they are</w:t>
      </w:r>
      <w:r w:rsidR="002B4C7A" w:rsidRPr="006715AD">
        <w:rPr>
          <w:rFonts w:ascii="Arial" w:hAnsi="Arial" w:cs="Arial"/>
        </w:rPr>
        <w:t xml:space="preserve"> withdrawing the student, the school </w:t>
      </w:r>
      <w:r w:rsidR="00595210" w:rsidRPr="006715AD">
        <w:rPr>
          <w:rFonts w:ascii="Arial" w:hAnsi="Arial" w:cs="Arial"/>
        </w:rPr>
        <w:t xml:space="preserve">must </w:t>
      </w:r>
      <w:r w:rsidR="002B4C7A" w:rsidRPr="006715AD">
        <w:rPr>
          <w:rFonts w:ascii="Arial" w:hAnsi="Arial" w:cs="Arial"/>
        </w:rPr>
        <w:t xml:space="preserve">ask if the parent/guardian intends to enroll the child in another school and indicate the answer on the </w:t>
      </w:r>
      <w:r w:rsidR="00B0675A" w:rsidRPr="006715AD">
        <w:rPr>
          <w:rFonts w:ascii="Arial" w:hAnsi="Arial" w:cs="Arial"/>
        </w:rPr>
        <w:t xml:space="preserve">Withdrawal </w:t>
      </w:r>
      <w:r w:rsidR="00595210" w:rsidRPr="006715AD">
        <w:rPr>
          <w:rFonts w:ascii="Arial" w:hAnsi="Arial" w:cs="Arial"/>
        </w:rPr>
        <w:t>T</w:t>
      </w:r>
      <w:r w:rsidR="00B0675A" w:rsidRPr="006715AD">
        <w:rPr>
          <w:rFonts w:ascii="Arial" w:hAnsi="Arial" w:cs="Arial"/>
        </w:rPr>
        <w:t>ab</w:t>
      </w:r>
      <w:r w:rsidR="004735F1" w:rsidRPr="006715AD">
        <w:rPr>
          <w:rFonts w:ascii="Arial" w:hAnsi="Arial" w:cs="Arial"/>
        </w:rPr>
        <w:t xml:space="preserve"> </w:t>
      </w:r>
      <w:r w:rsidR="00832FFD" w:rsidRPr="006715AD">
        <w:rPr>
          <w:rFonts w:ascii="Arial" w:hAnsi="Arial" w:cs="Arial"/>
        </w:rPr>
        <w:t>or at a minimum the name of the city and state to which they are moving</w:t>
      </w:r>
      <w:r w:rsidR="002B4C7A" w:rsidRPr="006715AD">
        <w:rPr>
          <w:rFonts w:ascii="Arial" w:hAnsi="Arial" w:cs="Arial"/>
        </w:rPr>
        <w:t>.</w:t>
      </w:r>
      <w:r w:rsidR="00595210" w:rsidRPr="006715AD">
        <w:rPr>
          <w:rFonts w:ascii="Arial" w:hAnsi="Arial" w:cs="Arial"/>
        </w:rPr>
        <w:t xml:space="preserve"> The city and state or the school to where the student is moving are a requirement on the Withdrawal Tab.</w:t>
      </w:r>
      <w:r w:rsidR="002B4C7A" w:rsidRPr="006715AD">
        <w:rPr>
          <w:rFonts w:ascii="Arial" w:hAnsi="Arial" w:cs="Arial"/>
        </w:rPr>
        <w:br/>
      </w:r>
    </w:p>
    <w:p w14:paraId="151195E1" w14:textId="131E4D10" w:rsidR="003166AF" w:rsidRPr="006715AD" w:rsidRDefault="00F4227B" w:rsidP="003166AF">
      <w:pPr>
        <w:pStyle w:val="Header"/>
        <w:tabs>
          <w:tab w:val="clear" w:pos="4320"/>
          <w:tab w:val="clear" w:pos="8640"/>
          <w:tab w:val="left" w:pos="1800"/>
        </w:tabs>
        <w:ind w:left="1800" w:hanging="360"/>
        <w:rPr>
          <w:rFonts w:ascii="Arial" w:hAnsi="Arial" w:cs="Arial"/>
        </w:rPr>
      </w:pPr>
      <w:r w:rsidRPr="006715AD">
        <w:rPr>
          <w:rFonts w:ascii="Arial" w:hAnsi="Arial" w:cs="Arial"/>
        </w:rPr>
        <w:t>d.</w:t>
      </w:r>
      <w:r w:rsidRPr="006715AD">
        <w:rPr>
          <w:rFonts w:ascii="Arial" w:hAnsi="Arial" w:cs="Arial"/>
        </w:rPr>
        <w:tab/>
      </w:r>
      <w:r w:rsidR="002B4C7A" w:rsidRPr="006715AD">
        <w:rPr>
          <w:rFonts w:ascii="Arial" w:hAnsi="Arial" w:cs="Arial"/>
        </w:rPr>
        <w:t xml:space="preserve">No adult who comes to withdraw a child should be allowed to take the child without verifying the adult’s identity and without </w:t>
      </w:r>
      <w:r w:rsidR="000E330C" w:rsidRPr="006715AD">
        <w:rPr>
          <w:rFonts w:ascii="Arial" w:hAnsi="Arial" w:cs="Arial"/>
        </w:rPr>
        <w:t>v</w:t>
      </w:r>
      <w:r w:rsidR="002B4C7A" w:rsidRPr="006715AD">
        <w:rPr>
          <w:rFonts w:ascii="Arial" w:hAnsi="Arial" w:cs="Arial"/>
        </w:rPr>
        <w:t>erifying that the adult is the custodial parent/guardian.</w:t>
      </w:r>
    </w:p>
    <w:p w14:paraId="0FE508AE" w14:textId="77777777" w:rsidR="003166AF" w:rsidRPr="006715AD" w:rsidRDefault="003166AF" w:rsidP="00D074C5">
      <w:pPr>
        <w:pStyle w:val="Header"/>
        <w:tabs>
          <w:tab w:val="clear" w:pos="4320"/>
          <w:tab w:val="clear" w:pos="8640"/>
          <w:tab w:val="left" w:pos="1800"/>
        </w:tabs>
        <w:ind w:left="1800" w:hanging="360"/>
        <w:rPr>
          <w:rFonts w:ascii="Arial" w:hAnsi="Arial" w:cs="Arial"/>
        </w:rPr>
      </w:pPr>
    </w:p>
    <w:p w14:paraId="4854AD3E" w14:textId="304B441A" w:rsidR="003166AF" w:rsidRPr="006715AD" w:rsidRDefault="00357835" w:rsidP="003166AF">
      <w:pPr>
        <w:pStyle w:val="Header"/>
        <w:tabs>
          <w:tab w:val="clear" w:pos="4320"/>
          <w:tab w:val="clear" w:pos="8640"/>
          <w:tab w:val="left" w:pos="1080"/>
        </w:tabs>
        <w:ind w:left="720"/>
        <w:rPr>
          <w:rFonts w:ascii="Arial" w:hAnsi="Arial" w:cs="Arial"/>
        </w:rPr>
      </w:pPr>
      <w:r w:rsidRPr="006715AD">
        <w:rPr>
          <w:rFonts w:ascii="Arial" w:hAnsi="Arial" w:cs="Arial"/>
          <w:b/>
        </w:rPr>
        <w:t xml:space="preserve">Enrollment Tab </w:t>
      </w:r>
    </w:p>
    <w:p w14:paraId="73871004" w14:textId="77777777" w:rsidR="003166AF" w:rsidRPr="006715AD" w:rsidRDefault="003166AF" w:rsidP="003166AF">
      <w:pPr>
        <w:pStyle w:val="Header"/>
        <w:tabs>
          <w:tab w:val="clear" w:pos="4320"/>
          <w:tab w:val="clear" w:pos="8640"/>
        </w:tabs>
        <w:rPr>
          <w:rFonts w:ascii="Arial" w:hAnsi="Arial" w:cs="Arial"/>
        </w:rPr>
      </w:pPr>
    </w:p>
    <w:p w14:paraId="107733F5" w14:textId="5F2807DE" w:rsidR="003166AF" w:rsidRPr="006715AD" w:rsidRDefault="00E253A0" w:rsidP="00E57B33">
      <w:pPr>
        <w:pStyle w:val="Header"/>
        <w:numPr>
          <w:ilvl w:val="0"/>
          <w:numId w:val="10"/>
        </w:numPr>
        <w:tabs>
          <w:tab w:val="clear" w:pos="4320"/>
          <w:tab w:val="clear" w:pos="8640"/>
        </w:tabs>
        <w:rPr>
          <w:rFonts w:ascii="Arial" w:hAnsi="Arial" w:cs="Arial"/>
        </w:rPr>
      </w:pPr>
      <w:r w:rsidRPr="006715AD">
        <w:rPr>
          <w:rFonts w:ascii="Arial" w:hAnsi="Arial" w:cs="Arial"/>
        </w:rPr>
        <w:t xml:space="preserve">End date the student using the appropriate end status and end date. </w:t>
      </w:r>
    </w:p>
    <w:p w14:paraId="7DA3CDB3" w14:textId="608AC28A" w:rsidR="003A0604" w:rsidRPr="006715AD" w:rsidRDefault="002B4C7A" w:rsidP="00D074C5">
      <w:pPr>
        <w:pStyle w:val="Header"/>
        <w:tabs>
          <w:tab w:val="clear" w:pos="4320"/>
          <w:tab w:val="clear" w:pos="8640"/>
          <w:tab w:val="left" w:pos="1800"/>
        </w:tabs>
        <w:ind w:left="1800" w:hanging="360"/>
        <w:rPr>
          <w:rFonts w:ascii="Arial" w:hAnsi="Arial" w:cs="Arial"/>
        </w:rPr>
      </w:pPr>
      <w:r w:rsidRPr="006715AD">
        <w:rPr>
          <w:rFonts w:ascii="Arial" w:hAnsi="Arial" w:cs="Arial"/>
        </w:rPr>
        <w:br/>
      </w:r>
    </w:p>
    <w:p w14:paraId="7DA3CDB4" w14:textId="1E155D49" w:rsidR="002B4C7A" w:rsidRPr="006715AD" w:rsidRDefault="003A0604" w:rsidP="000E330C">
      <w:pPr>
        <w:pStyle w:val="Header"/>
        <w:tabs>
          <w:tab w:val="clear" w:pos="4320"/>
          <w:tab w:val="clear" w:pos="8640"/>
          <w:tab w:val="left" w:pos="1080"/>
        </w:tabs>
        <w:ind w:left="1080" w:hanging="360"/>
        <w:rPr>
          <w:rFonts w:ascii="Arial" w:hAnsi="Arial" w:cs="Arial"/>
        </w:rPr>
      </w:pPr>
      <w:r w:rsidRPr="006715AD">
        <w:rPr>
          <w:rFonts w:ascii="Arial" w:hAnsi="Arial" w:cs="Arial"/>
          <w:b/>
          <w:bCs/>
        </w:rPr>
        <w:t xml:space="preserve">Withdrawal </w:t>
      </w:r>
      <w:r w:rsidR="005F5239" w:rsidRPr="006715AD">
        <w:rPr>
          <w:rFonts w:ascii="Arial" w:hAnsi="Arial" w:cs="Arial"/>
          <w:b/>
          <w:bCs/>
        </w:rPr>
        <w:t>Tab</w:t>
      </w:r>
      <w:r w:rsidR="002B4C7A" w:rsidRPr="006715AD">
        <w:rPr>
          <w:rFonts w:ascii="Arial" w:hAnsi="Arial" w:cs="Arial"/>
          <w:b/>
          <w:bCs/>
        </w:rPr>
        <w:t>:</w:t>
      </w:r>
      <w:r w:rsidR="002B4C7A" w:rsidRPr="006715AD">
        <w:rPr>
          <w:rFonts w:ascii="Arial" w:hAnsi="Arial" w:cs="Arial"/>
        </w:rPr>
        <w:t xml:space="preserve"> The Withdrawal</w:t>
      </w:r>
      <w:r w:rsidR="005F5239" w:rsidRPr="006715AD">
        <w:rPr>
          <w:rFonts w:ascii="Arial" w:hAnsi="Arial" w:cs="Arial"/>
        </w:rPr>
        <w:t xml:space="preserve"> </w:t>
      </w:r>
      <w:r w:rsidR="00AD2BDB" w:rsidRPr="006715AD">
        <w:rPr>
          <w:rFonts w:ascii="Arial" w:hAnsi="Arial" w:cs="Arial"/>
        </w:rPr>
        <w:t>T</w:t>
      </w:r>
      <w:r w:rsidR="005F5239" w:rsidRPr="006715AD">
        <w:rPr>
          <w:rFonts w:ascii="Arial" w:hAnsi="Arial" w:cs="Arial"/>
        </w:rPr>
        <w:t>ab</w:t>
      </w:r>
      <w:r w:rsidR="002B4C7A" w:rsidRPr="006715AD">
        <w:rPr>
          <w:rFonts w:ascii="Arial" w:hAnsi="Arial" w:cs="Arial"/>
        </w:rPr>
        <w:t xml:space="preserve"> must be completed for the withdrawing student.</w:t>
      </w:r>
    </w:p>
    <w:p w14:paraId="7DA3CDB5" w14:textId="77777777" w:rsidR="005C5AAE" w:rsidRPr="006715AD" w:rsidRDefault="005C5AAE" w:rsidP="00565EA6">
      <w:pPr>
        <w:pStyle w:val="Header"/>
        <w:tabs>
          <w:tab w:val="clear" w:pos="4320"/>
          <w:tab w:val="clear" w:pos="8640"/>
        </w:tabs>
        <w:rPr>
          <w:rFonts w:ascii="Arial" w:hAnsi="Arial" w:cs="Arial"/>
        </w:rPr>
      </w:pPr>
    </w:p>
    <w:p w14:paraId="50EC4CC8" w14:textId="2A680482" w:rsidR="00DC15E4" w:rsidRPr="006715AD" w:rsidRDefault="004F69A9" w:rsidP="004735F1">
      <w:pPr>
        <w:pStyle w:val="Header"/>
        <w:numPr>
          <w:ilvl w:val="0"/>
          <w:numId w:val="9"/>
        </w:numPr>
        <w:tabs>
          <w:tab w:val="clear" w:pos="4320"/>
          <w:tab w:val="clear" w:pos="8640"/>
        </w:tabs>
        <w:rPr>
          <w:rFonts w:ascii="Arial" w:hAnsi="Arial" w:cs="Arial"/>
        </w:rPr>
      </w:pPr>
      <w:r w:rsidRPr="006715AD">
        <w:rPr>
          <w:rFonts w:ascii="Arial" w:hAnsi="Arial" w:cs="Arial"/>
        </w:rPr>
        <w:t xml:space="preserve">Required fields must be completed. </w:t>
      </w:r>
      <w:r w:rsidR="00FC2726" w:rsidRPr="006715AD">
        <w:rPr>
          <w:rFonts w:ascii="Arial" w:hAnsi="Arial" w:cs="Arial"/>
        </w:rPr>
        <w:t>Please see</w:t>
      </w:r>
      <w:r w:rsidR="00256C45" w:rsidRPr="006715AD">
        <w:rPr>
          <w:rFonts w:ascii="Arial" w:hAnsi="Arial" w:cs="Arial"/>
        </w:rPr>
        <w:t xml:space="preserve"> </w:t>
      </w:r>
      <w:hyperlink r:id="rId13" w:history="1">
        <w:r w:rsidR="00FC2726" w:rsidRPr="006715AD">
          <w:rPr>
            <w:rStyle w:val="Hyperlink"/>
            <w:rFonts w:ascii="Arial" w:hAnsi="Arial" w:cs="Arial"/>
          </w:rPr>
          <w:t>Withdrawal Tab instructions</w:t>
        </w:r>
      </w:hyperlink>
      <w:r w:rsidR="00FC2726" w:rsidRPr="006715AD">
        <w:rPr>
          <w:rFonts w:ascii="Arial" w:hAnsi="Arial" w:cs="Arial"/>
        </w:rPr>
        <w:t xml:space="preserve">. </w:t>
      </w:r>
    </w:p>
    <w:p w14:paraId="0C9C6BDB" w14:textId="77777777" w:rsidR="000343C6" w:rsidRPr="006715AD" w:rsidRDefault="000343C6" w:rsidP="000343C6">
      <w:pPr>
        <w:pStyle w:val="Header"/>
        <w:tabs>
          <w:tab w:val="clear" w:pos="4320"/>
          <w:tab w:val="clear" w:pos="8640"/>
        </w:tabs>
        <w:ind w:left="1800"/>
        <w:rPr>
          <w:rFonts w:ascii="Arial" w:hAnsi="Arial" w:cs="Arial"/>
        </w:rPr>
      </w:pPr>
    </w:p>
    <w:p w14:paraId="5F074FB0" w14:textId="696F60AF" w:rsidR="002F4C43" w:rsidRPr="006715AD" w:rsidRDefault="000343C6" w:rsidP="002F4C43">
      <w:pPr>
        <w:pStyle w:val="Header"/>
        <w:numPr>
          <w:ilvl w:val="0"/>
          <w:numId w:val="9"/>
        </w:numPr>
        <w:tabs>
          <w:tab w:val="clear" w:pos="4320"/>
          <w:tab w:val="clear" w:pos="8640"/>
        </w:tabs>
        <w:rPr>
          <w:rFonts w:ascii="Arial" w:hAnsi="Arial" w:cs="Arial"/>
        </w:rPr>
      </w:pPr>
      <w:r w:rsidRPr="006715AD">
        <w:rPr>
          <w:rFonts w:ascii="Arial" w:hAnsi="Arial" w:cs="Arial"/>
        </w:rPr>
        <w:t>Attendance will populate automatically.</w:t>
      </w:r>
    </w:p>
    <w:p w14:paraId="14FAC9B3" w14:textId="77777777" w:rsidR="002F4C43" w:rsidRPr="006715AD" w:rsidRDefault="002F4C43" w:rsidP="002F4C43">
      <w:pPr>
        <w:pStyle w:val="ListParagraph"/>
        <w:rPr>
          <w:rFonts w:ascii="Arial" w:hAnsi="Arial" w:cs="Arial"/>
        </w:rPr>
      </w:pPr>
    </w:p>
    <w:p w14:paraId="41A93FA1" w14:textId="77777777" w:rsidR="002F4C43" w:rsidRPr="006715AD" w:rsidRDefault="002F4C43" w:rsidP="002F4C43">
      <w:pPr>
        <w:pStyle w:val="Header"/>
        <w:tabs>
          <w:tab w:val="clear" w:pos="4320"/>
          <w:tab w:val="clear" w:pos="8640"/>
        </w:tabs>
        <w:rPr>
          <w:rFonts w:ascii="Arial" w:hAnsi="Arial" w:cs="Arial"/>
        </w:rPr>
      </w:pPr>
    </w:p>
    <w:p w14:paraId="7DA3CDB7" w14:textId="3AFE82CA" w:rsidR="002B4C7A" w:rsidRPr="006715AD" w:rsidRDefault="000C0AD4" w:rsidP="004735F1">
      <w:pPr>
        <w:pStyle w:val="Header"/>
        <w:numPr>
          <w:ilvl w:val="0"/>
          <w:numId w:val="9"/>
        </w:numPr>
        <w:tabs>
          <w:tab w:val="clear" w:pos="4320"/>
          <w:tab w:val="clear" w:pos="8640"/>
        </w:tabs>
        <w:rPr>
          <w:rFonts w:ascii="Arial" w:hAnsi="Arial" w:cs="Arial"/>
        </w:rPr>
      </w:pPr>
      <w:r w:rsidRPr="006715AD">
        <w:rPr>
          <w:rFonts w:ascii="Arial" w:hAnsi="Arial" w:cs="Arial"/>
        </w:rPr>
        <w:t>Withdrawal grades</w:t>
      </w:r>
      <w:r w:rsidR="001429D5" w:rsidRPr="006715AD">
        <w:rPr>
          <w:rFonts w:ascii="Arial" w:hAnsi="Arial" w:cs="Arial"/>
        </w:rPr>
        <w:t xml:space="preserve"> should </w:t>
      </w:r>
      <w:r w:rsidR="00645227" w:rsidRPr="006715AD">
        <w:rPr>
          <w:rFonts w:ascii="Arial" w:hAnsi="Arial" w:cs="Arial"/>
        </w:rPr>
        <w:t>populate from the teachers</w:t>
      </w:r>
      <w:r w:rsidR="00AD2BDB" w:rsidRPr="006715AD">
        <w:rPr>
          <w:rFonts w:ascii="Arial" w:hAnsi="Arial" w:cs="Arial"/>
        </w:rPr>
        <w:t>’</w:t>
      </w:r>
      <w:r w:rsidR="00645227" w:rsidRPr="006715AD">
        <w:rPr>
          <w:rFonts w:ascii="Arial" w:hAnsi="Arial" w:cs="Arial"/>
        </w:rPr>
        <w:t xml:space="preserve"> grading window. </w:t>
      </w:r>
      <w:r w:rsidR="002B4C7A" w:rsidRPr="006715AD">
        <w:rPr>
          <w:rFonts w:ascii="Arial" w:hAnsi="Arial" w:cs="Arial"/>
        </w:rPr>
        <w:t>Teachers are</w:t>
      </w:r>
      <w:r w:rsidR="009B21A1" w:rsidRPr="006715AD">
        <w:rPr>
          <w:rFonts w:ascii="Arial" w:hAnsi="Arial" w:cs="Arial"/>
        </w:rPr>
        <w:t xml:space="preserve"> </w:t>
      </w:r>
      <w:r w:rsidR="002B4C7A" w:rsidRPr="006715AD">
        <w:rPr>
          <w:rFonts w:ascii="Arial" w:hAnsi="Arial" w:cs="Arial"/>
        </w:rPr>
        <w:t>required to give withdrawal grades if the student was enrolled in school fourteen (14) or more</w:t>
      </w:r>
      <w:r w:rsidR="000E37FE" w:rsidRPr="006715AD">
        <w:rPr>
          <w:rFonts w:ascii="Arial" w:hAnsi="Arial" w:cs="Arial"/>
        </w:rPr>
        <w:t xml:space="preserve"> school</w:t>
      </w:r>
      <w:r w:rsidR="002B4C7A" w:rsidRPr="006715AD">
        <w:rPr>
          <w:rFonts w:ascii="Arial" w:hAnsi="Arial" w:cs="Arial"/>
        </w:rPr>
        <w:t xml:space="preserve"> days.</w:t>
      </w:r>
      <w:r w:rsidR="008C4BD5" w:rsidRPr="006715AD">
        <w:rPr>
          <w:rFonts w:ascii="Arial" w:hAnsi="Arial" w:cs="Arial"/>
        </w:rPr>
        <w:t xml:space="preserve"> </w:t>
      </w:r>
      <w:r w:rsidR="0074239D" w:rsidRPr="006715AD">
        <w:rPr>
          <w:rFonts w:ascii="Arial" w:hAnsi="Arial" w:cs="Arial"/>
        </w:rPr>
        <w:t xml:space="preserve">If a teacher wishes to </w:t>
      </w:r>
      <w:r w:rsidR="004735F1" w:rsidRPr="006715AD">
        <w:rPr>
          <w:rFonts w:ascii="Arial" w:hAnsi="Arial" w:cs="Arial"/>
        </w:rPr>
        <w:t xml:space="preserve">change </w:t>
      </w:r>
      <w:r w:rsidR="0074239D" w:rsidRPr="006715AD">
        <w:rPr>
          <w:rFonts w:ascii="Arial" w:hAnsi="Arial" w:cs="Arial"/>
        </w:rPr>
        <w:t>a grade, the teacher must send an email</w:t>
      </w:r>
      <w:r w:rsidR="004735F1" w:rsidRPr="006715AD">
        <w:rPr>
          <w:rFonts w:ascii="Arial" w:hAnsi="Arial" w:cs="Arial"/>
        </w:rPr>
        <w:t xml:space="preserve"> to the secretary/registrar</w:t>
      </w:r>
      <w:r w:rsidR="0074239D" w:rsidRPr="006715AD">
        <w:rPr>
          <w:rFonts w:ascii="Arial" w:hAnsi="Arial" w:cs="Arial"/>
        </w:rPr>
        <w:t xml:space="preserve">. </w:t>
      </w:r>
      <w:r w:rsidR="007C6E7C" w:rsidRPr="006715AD">
        <w:rPr>
          <w:rFonts w:ascii="Arial" w:hAnsi="Arial" w:cs="Arial"/>
        </w:rPr>
        <w:t xml:space="preserve">The email from the teacher </w:t>
      </w:r>
      <w:r w:rsidR="0056376A" w:rsidRPr="006715AD">
        <w:rPr>
          <w:rFonts w:ascii="Arial" w:hAnsi="Arial" w:cs="Arial"/>
        </w:rPr>
        <w:t xml:space="preserve">must be scanned into OnBase in the Withdrawal </w:t>
      </w:r>
      <w:r w:rsidR="004735F1" w:rsidRPr="006715AD">
        <w:rPr>
          <w:rFonts w:ascii="Arial" w:hAnsi="Arial" w:cs="Arial"/>
        </w:rPr>
        <w:t>file.</w:t>
      </w:r>
      <w:r w:rsidR="0056376A" w:rsidRPr="006715AD">
        <w:rPr>
          <w:rFonts w:ascii="Arial" w:hAnsi="Arial" w:cs="Arial"/>
        </w:rPr>
        <w:t xml:space="preserve"> </w:t>
      </w:r>
      <w:r w:rsidR="002B4C7A" w:rsidRPr="006715AD">
        <w:rPr>
          <w:rFonts w:ascii="Arial" w:hAnsi="Arial" w:cs="Arial"/>
        </w:rPr>
        <w:br/>
      </w:r>
    </w:p>
    <w:p w14:paraId="4D09538B" w14:textId="79F67BF2" w:rsidR="005F346A" w:rsidRPr="006715AD" w:rsidRDefault="002B4C7A" w:rsidP="00067214">
      <w:pPr>
        <w:pStyle w:val="Header"/>
        <w:numPr>
          <w:ilvl w:val="0"/>
          <w:numId w:val="9"/>
        </w:numPr>
        <w:tabs>
          <w:tab w:val="clear" w:pos="4320"/>
          <w:tab w:val="clear" w:pos="8640"/>
          <w:tab w:val="left" w:pos="1800"/>
        </w:tabs>
        <w:rPr>
          <w:rFonts w:ascii="Arial" w:hAnsi="Arial" w:cs="Arial"/>
        </w:rPr>
      </w:pPr>
      <w:r w:rsidRPr="006715AD">
        <w:rPr>
          <w:rFonts w:ascii="Arial" w:hAnsi="Arial" w:cs="Arial"/>
        </w:rPr>
        <w:t>If a student was enrolled fewer than 14</w:t>
      </w:r>
      <w:r w:rsidR="000E37FE" w:rsidRPr="006715AD">
        <w:rPr>
          <w:rFonts w:ascii="Arial" w:hAnsi="Arial" w:cs="Arial"/>
        </w:rPr>
        <w:t xml:space="preserve"> school</w:t>
      </w:r>
      <w:r w:rsidR="008A747F" w:rsidRPr="006715AD">
        <w:rPr>
          <w:rFonts w:ascii="Arial" w:hAnsi="Arial" w:cs="Arial"/>
        </w:rPr>
        <w:t xml:space="preserve"> days, </w:t>
      </w:r>
      <w:r w:rsidR="004735F1" w:rsidRPr="006715AD">
        <w:rPr>
          <w:rFonts w:ascii="Arial" w:hAnsi="Arial" w:cs="Arial"/>
        </w:rPr>
        <w:t>no grade</w:t>
      </w:r>
      <w:r w:rsidRPr="006715AD">
        <w:rPr>
          <w:rFonts w:ascii="Arial" w:hAnsi="Arial" w:cs="Arial"/>
        </w:rPr>
        <w:t xml:space="preserve"> may be given.</w:t>
      </w:r>
      <w:r w:rsidR="008A747F" w:rsidRPr="006715AD">
        <w:rPr>
          <w:rFonts w:ascii="Arial" w:hAnsi="Arial" w:cs="Arial"/>
        </w:rPr>
        <w:t xml:space="preserve"> </w:t>
      </w:r>
      <w:r w:rsidR="000F294C" w:rsidRPr="006715AD">
        <w:rPr>
          <w:rFonts w:ascii="Arial" w:hAnsi="Arial" w:cs="Arial"/>
        </w:rPr>
        <w:t>The grade can be left blank.</w:t>
      </w:r>
    </w:p>
    <w:p w14:paraId="7194B692" w14:textId="77777777" w:rsidR="00D65ECD" w:rsidRPr="006715AD" w:rsidRDefault="00D65ECD" w:rsidP="00D65ECD">
      <w:pPr>
        <w:pStyle w:val="Header"/>
        <w:tabs>
          <w:tab w:val="clear" w:pos="4320"/>
          <w:tab w:val="clear" w:pos="8640"/>
          <w:tab w:val="left" w:pos="1800"/>
        </w:tabs>
        <w:ind w:left="1440"/>
        <w:rPr>
          <w:rFonts w:ascii="Arial" w:hAnsi="Arial" w:cs="Arial"/>
        </w:rPr>
      </w:pPr>
    </w:p>
    <w:p w14:paraId="7DA3CDBB" w14:textId="20C61DDD" w:rsidR="002B4C7A" w:rsidRPr="006715AD" w:rsidRDefault="004735F1" w:rsidP="00D65ECD">
      <w:pPr>
        <w:pStyle w:val="Header"/>
        <w:tabs>
          <w:tab w:val="clear" w:pos="4320"/>
          <w:tab w:val="clear" w:pos="8640"/>
          <w:tab w:val="left" w:pos="1800"/>
        </w:tabs>
        <w:ind w:left="1440"/>
        <w:rPr>
          <w:rFonts w:ascii="Arial" w:hAnsi="Arial" w:cs="Arial"/>
        </w:rPr>
      </w:pPr>
      <w:r w:rsidRPr="006715AD">
        <w:rPr>
          <w:rFonts w:ascii="Arial" w:hAnsi="Arial" w:cs="Arial"/>
          <w:b/>
          <w:bCs/>
        </w:rPr>
        <w:t>Note:</w:t>
      </w:r>
      <w:r w:rsidRPr="006715AD">
        <w:rPr>
          <w:rFonts w:ascii="Arial" w:hAnsi="Arial" w:cs="Arial"/>
        </w:rPr>
        <w:t xml:space="preserve"> </w:t>
      </w:r>
      <w:r w:rsidR="002B4C7A" w:rsidRPr="006715AD">
        <w:rPr>
          <w:rFonts w:ascii="Arial" w:hAnsi="Arial" w:cs="Arial"/>
        </w:rPr>
        <w:t>Any fines or fees</w:t>
      </w:r>
      <w:r w:rsidR="00832FFD" w:rsidRPr="006715AD">
        <w:rPr>
          <w:rFonts w:ascii="Arial" w:hAnsi="Arial" w:cs="Arial"/>
        </w:rPr>
        <w:t>, books, or electronic devices</w:t>
      </w:r>
      <w:r w:rsidR="002B4C7A" w:rsidRPr="006715AD">
        <w:rPr>
          <w:rFonts w:ascii="Arial" w:hAnsi="Arial" w:cs="Arial"/>
        </w:rPr>
        <w:t xml:space="preserve"> owed should be collecte</w:t>
      </w:r>
      <w:r w:rsidR="003A0604" w:rsidRPr="006715AD">
        <w:rPr>
          <w:rFonts w:ascii="Arial" w:hAnsi="Arial" w:cs="Arial"/>
        </w:rPr>
        <w:t>d before the student withdraws.</w:t>
      </w:r>
      <w:r w:rsidR="000E37FE" w:rsidRPr="006715AD">
        <w:rPr>
          <w:rFonts w:ascii="Arial" w:hAnsi="Arial" w:cs="Arial"/>
        </w:rPr>
        <w:t xml:space="preserve"> However, no records may be held for fees</w:t>
      </w:r>
      <w:r w:rsidR="00832FFD" w:rsidRPr="006715AD">
        <w:rPr>
          <w:rFonts w:ascii="Arial" w:hAnsi="Arial" w:cs="Arial"/>
        </w:rPr>
        <w:t>, books, or electronic devices</w:t>
      </w:r>
      <w:r w:rsidR="000E37FE" w:rsidRPr="006715AD">
        <w:rPr>
          <w:rFonts w:ascii="Arial" w:hAnsi="Arial" w:cs="Arial"/>
        </w:rPr>
        <w:t xml:space="preserve"> owed.</w:t>
      </w:r>
      <w:r w:rsidR="002B4C7A" w:rsidRPr="006715AD">
        <w:rPr>
          <w:rFonts w:ascii="Arial" w:hAnsi="Arial" w:cs="Arial"/>
        </w:rPr>
        <w:br/>
      </w:r>
    </w:p>
    <w:p w14:paraId="7DA3CDBC" w14:textId="743D9187" w:rsidR="00D47C39" w:rsidRPr="006715AD" w:rsidRDefault="0068754D" w:rsidP="00987BFB">
      <w:pPr>
        <w:pStyle w:val="Header"/>
        <w:numPr>
          <w:ilvl w:val="0"/>
          <w:numId w:val="41"/>
        </w:numPr>
        <w:tabs>
          <w:tab w:val="clear" w:pos="4320"/>
          <w:tab w:val="clear" w:pos="8640"/>
          <w:tab w:val="left" w:pos="1080"/>
        </w:tabs>
        <w:rPr>
          <w:rFonts w:ascii="Arial" w:hAnsi="Arial" w:cs="Arial"/>
        </w:rPr>
      </w:pPr>
      <w:r w:rsidRPr="006715AD">
        <w:rPr>
          <w:rFonts w:ascii="Arial" w:hAnsi="Arial" w:cs="Arial"/>
          <w:b/>
        </w:rPr>
        <w:t>Records Request</w:t>
      </w:r>
      <w:r w:rsidR="00D47C39" w:rsidRPr="006715AD">
        <w:rPr>
          <w:rFonts w:ascii="Arial" w:hAnsi="Arial" w:cs="Arial"/>
        </w:rPr>
        <w:t xml:space="preserve"> </w:t>
      </w:r>
    </w:p>
    <w:p w14:paraId="7DA3CDBD" w14:textId="77777777" w:rsidR="00D47C39" w:rsidRPr="006715AD" w:rsidRDefault="00D47C39" w:rsidP="000E37FE">
      <w:pPr>
        <w:pStyle w:val="Header"/>
        <w:tabs>
          <w:tab w:val="clear" w:pos="4320"/>
          <w:tab w:val="clear" w:pos="8640"/>
        </w:tabs>
        <w:rPr>
          <w:rFonts w:ascii="Arial" w:hAnsi="Arial" w:cs="Arial"/>
        </w:rPr>
      </w:pPr>
    </w:p>
    <w:p w14:paraId="64A201A9" w14:textId="13DE3D4B" w:rsidR="00832FFD" w:rsidRPr="006715AD" w:rsidRDefault="0074239D" w:rsidP="008B77C6">
      <w:pPr>
        <w:pStyle w:val="Header"/>
        <w:numPr>
          <w:ilvl w:val="0"/>
          <w:numId w:val="38"/>
        </w:numPr>
        <w:tabs>
          <w:tab w:val="clear" w:pos="4320"/>
          <w:tab w:val="clear" w:pos="8640"/>
        </w:tabs>
        <w:rPr>
          <w:rFonts w:ascii="Arial" w:hAnsi="Arial" w:cs="Arial"/>
        </w:rPr>
      </w:pPr>
      <w:r w:rsidRPr="006715AD">
        <w:rPr>
          <w:rFonts w:ascii="Arial" w:hAnsi="Arial" w:cs="Arial"/>
        </w:rPr>
        <w:t xml:space="preserve">The Withdrawal Tab will follow the student for In-District </w:t>
      </w:r>
      <w:r w:rsidR="004735F1" w:rsidRPr="006715AD">
        <w:rPr>
          <w:rFonts w:ascii="Arial" w:hAnsi="Arial" w:cs="Arial"/>
        </w:rPr>
        <w:t>t</w:t>
      </w:r>
      <w:r w:rsidRPr="006715AD">
        <w:rPr>
          <w:rFonts w:ascii="Arial" w:hAnsi="Arial" w:cs="Arial"/>
        </w:rPr>
        <w:t>ransfers.</w:t>
      </w:r>
      <w:r w:rsidR="008B77C6" w:rsidRPr="006715AD">
        <w:rPr>
          <w:rFonts w:ascii="Arial" w:hAnsi="Arial" w:cs="Arial"/>
        </w:rPr>
        <w:t xml:space="preserve"> Schools </w:t>
      </w:r>
      <w:r w:rsidR="007B6434" w:rsidRPr="006715AD">
        <w:rPr>
          <w:rFonts w:ascii="Arial" w:hAnsi="Arial" w:cs="Arial"/>
        </w:rPr>
        <w:t xml:space="preserve">will </w:t>
      </w:r>
      <w:r w:rsidR="008B77C6" w:rsidRPr="006715AD">
        <w:rPr>
          <w:rFonts w:ascii="Arial" w:hAnsi="Arial" w:cs="Arial"/>
        </w:rPr>
        <w:t>b</w:t>
      </w:r>
      <w:r w:rsidR="007B6434" w:rsidRPr="006715AD">
        <w:rPr>
          <w:rFonts w:ascii="Arial" w:hAnsi="Arial" w:cs="Arial"/>
        </w:rPr>
        <w:t>e able to see transfer grades within the Withdrawal Tab.</w:t>
      </w:r>
    </w:p>
    <w:p w14:paraId="2C7F3CF1" w14:textId="77777777" w:rsidR="00385D8A" w:rsidRPr="006715AD" w:rsidRDefault="00385D8A" w:rsidP="00E13A59">
      <w:pPr>
        <w:rPr>
          <w:rFonts w:ascii="Arial" w:hAnsi="Arial" w:cs="Arial"/>
        </w:rPr>
      </w:pPr>
    </w:p>
    <w:p w14:paraId="255AEE93" w14:textId="4454F72D" w:rsidR="00385D8A" w:rsidRPr="006715AD" w:rsidRDefault="00BB6012" w:rsidP="008B77C6">
      <w:pPr>
        <w:pStyle w:val="Header"/>
        <w:numPr>
          <w:ilvl w:val="0"/>
          <w:numId w:val="38"/>
        </w:numPr>
        <w:tabs>
          <w:tab w:val="clear" w:pos="4320"/>
          <w:tab w:val="clear" w:pos="8640"/>
        </w:tabs>
        <w:rPr>
          <w:rFonts w:ascii="Arial" w:hAnsi="Arial" w:cs="Arial"/>
        </w:rPr>
      </w:pPr>
      <w:r w:rsidRPr="006715AD">
        <w:rPr>
          <w:rFonts w:ascii="Arial" w:hAnsi="Arial" w:cs="Arial"/>
        </w:rPr>
        <w:t xml:space="preserve">State Records Transfer in Infinite Campus </w:t>
      </w:r>
      <w:r w:rsidR="00A53211" w:rsidRPr="006715AD">
        <w:rPr>
          <w:rFonts w:ascii="Arial" w:hAnsi="Arial" w:cs="Arial"/>
        </w:rPr>
        <w:t xml:space="preserve">must be completed for any </w:t>
      </w:r>
      <w:r w:rsidR="00385D8A" w:rsidRPr="006715AD">
        <w:rPr>
          <w:rFonts w:ascii="Arial" w:hAnsi="Arial" w:cs="Arial"/>
        </w:rPr>
        <w:t xml:space="preserve">student transferring within </w:t>
      </w:r>
      <w:r w:rsidR="0074239D" w:rsidRPr="006715AD">
        <w:rPr>
          <w:rFonts w:ascii="Arial" w:hAnsi="Arial" w:cs="Arial"/>
        </w:rPr>
        <w:t xml:space="preserve">Nevada </w:t>
      </w:r>
      <w:r w:rsidR="00385D8A" w:rsidRPr="006715AD">
        <w:rPr>
          <w:rFonts w:ascii="Arial" w:hAnsi="Arial" w:cs="Arial"/>
        </w:rPr>
        <w:t>but outside of th</w:t>
      </w:r>
      <w:r w:rsidRPr="006715AD">
        <w:rPr>
          <w:rFonts w:ascii="Arial" w:hAnsi="Arial" w:cs="Arial"/>
        </w:rPr>
        <w:t>e Washoe County School District</w:t>
      </w:r>
      <w:r w:rsidR="0014575A" w:rsidRPr="006715AD">
        <w:rPr>
          <w:rFonts w:ascii="Arial" w:hAnsi="Arial" w:cs="Arial"/>
        </w:rPr>
        <w:t xml:space="preserve"> and Washoe County School District sponsored charter schools</w:t>
      </w:r>
      <w:r w:rsidRPr="006715AD">
        <w:rPr>
          <w:rFonts w:ascii="Arial" w:hAnsi="Arial" w:cs="Arial"/>
        </w:rPr>
        <w:t>.</w:t>
      </w:r>
      <w:r w:rsidR="00385D8A" w:rsidRPr="006715AD">
        <w:rPr>
          <w:rFonts w:ascii="Arial" w:hAnsi="Arial" w:cs="Arial"/>
        </w:rPr>
        <w:t xml:space="preserve"> </w:t>
      </w:r>
    </w:p>
    <w:p w14:paraId="4EE6068F" w14:textId="77777777" w:rsidR="00F85DC6" w:rsidRPr="006715AD" w:rsidRDefault="00F85DC6" w:rsidP="00F85DC6">
      <w:pPr>
        <w:pStyle w:val="ListParagraph"/>
        <w:rPr>
          <w:rFonts w:ascii="Arial" w:hAnsi="Arial" w:cs="Arial"/>
        </w:rPr>
      </w:pPr>
    </w:p>
    <w:p w14:paraId="7DA3CDC8" w14:textId="5883F0B6" w:rsidR="004D4E40" w:rsidRPr="006715AD" w:rsidRDefault="00F85DC6" w:rsidP="004D26B3">
      <w:pPr>
        <w:pStyle w:val="Header"/>
        <w:numPr>
          <w:ilvl w:val="0"/>
          <w:numId w:val="38"/>
        </w:numPr>
        <w:tabs>
          <w:tab w:val="clear" w:pos="4320"/>
          <w:tab w:val="clear" w:pos="8640"/>
        </w:tabs>
        <w:rPr>
          <w:rFonts w:ascii="Arial" w:hAnsi="Arial" w:cs="Arial"/>
        </w:rPr>
      </w:pPr>
      <w:r w:rsidRPr="006715AD">
        <w:rPr>
          <w:rFonts w:ascii="Arial" w:hAnsi="Arial" w:cs="Arial"/>
        </w:rPr>
        <w:t xml:space="preserve">All other requests for records must be referred to </w:t>
      </w:r>
      <w:proofErr w:type="spellStart"/>
      <w:r w:rsidRPr="006715AD">
        <w:rPr>
          <w:rFonts w:ascii="Arial" w:hAnsi="Arial" w:cs="Arial"/>
        </w:rPr>
        <w:t>ScribOrder</w:t>
      </w:r>
      <w:proofErr w:type="spellEnd"/>
      <w:r w:rsidR="00D16B2D" w:rsidRPr="006715AD">
        <w:rPr>
          <w:rFonts w:ascii="Arial" w:hAnsi="Arial" w:cs="Arial"/>
        </w:rPr>
        <w:t xml:space="preserve"> through the Student Accounting website.</w:t>
      </w:r>
    </w:p>
    <w:p w14:paraId="2D0C8491" w14:textId="77777777" w:rsidR="004F2A73" w:rsidRPr="006715AD" w:rsidRDefault="004F2A73" w:rsidP="004F2A73">
      <w:pPr>
        <w:pStyle w:val="ListParagraph"/>
        <w:rPr>
          <w:rFonts w:ascii="Arial" w:hAnsi="Arial" w:cs="Arial"/>
        </w:rPr>
      </w:pPr>
    </w:p>
    <w:p w14:paraId="6664332F" w14:textId="2072DDFB" w:rsidR="004F2A73" w:rsidRPr="006715AD" w:rsidRDefault="001060B5" w:rsidP="004D26B3">
      <w:pPr>
        <w:pStyle w:val="Header"/>
        <w:numPr>
          <w:ilvl w:val="0"/>
          <w:numId w:val="38"/>
        </w:numPr>
        <w:tabs>
          <w:tab w:val="clear" w:pos="4320"/>
          <w:tab w:val="clear" w:pos="8640"/>
        </w:tabs>
        <w:rPr>
          <w:rFonts w:ascii="Arial" w:hAnsi="Arial" w:cs="Arial"/>
        </w:rPr>
      </w:pPr>
      <w:r w:rsidRPr="006715AD">
        <w:rPr>
          <w:rFonts w:ascii="Arial" w:hAnsi="Arial" w:cs="Arial"/>
        </w:rPr>
        <w:t>All Records Request</w:t>
      </w:r>
      <w:r w:rsidR="001C4ED0" w:rsidRPr="006715AD">
        <w:rPr>
          <w:rFonts w:ascii="Arial" w:hAnsi="Arial" w:cs="Arial"/>
        </w:rPr>
        <w:t>/</w:t>
      </w:r>
      <w:proofErr w:type="spellStart"/>
      <w:r w:rsidR="001C4ED0" w:rsidRPr="006715AD">
        <w:rPr>
          <w:rFonts w:ascii="Arial" w:hAnsi="Arial" w:cs="Arial"/>
        </w:rPr>
        <w:t>ScribOrder</w:t>
      </w:r>
      <w:proofErr w:type="spellEnd"/>
      <w:r w:rsidR="001C4ED0" w:rsidRPr="006715AD">
        <w:rPr>
          <w:rFonts w:ascii="Arial" w:hAnsi="Arial" w:cs="Arial"/>
        </w:rPr>
        <w:t xml:space="preserve"> receipts</w:t>
      </w:r>
      <w:r w:rsidRPr="006715AD">
        <w:rPr>
          <w:rFonts w:ascii="Arial" w:hAnsi="Arial" w:cs="Arial"/>
        </w:rPr>
        <w:t xml:space="preserve"> </w:t>
      </w:r>
      <w:r w:rsidR="001C4ED0" w:rsidRPr="006715AD">
        <w:rPr>
          <w:rFonts w:ascii="Arial" w:hAnsi="Arial" w:cs="Arial"/>
        </w:rPr>
        <w:t xml:space="preserve">must be scanned into </w:t>
      </w:r>
      <w:r w:rsidR="0021232D" w:rsidRPr="006715AD">
        <w:rPr>
          <w:rFonts w:ascii="Arial" w:hAnsi="Arial" w:cs="Arial"/>
        </w:rPr>
        <w:t xml:space="preserve">OnBase in the </w:t>
      </w:r>
      <w:r w:rsidR="00AF18CF" w:rsidRPr="006715AD">
        <w:rPr>
          <w:rFonts w:ascii="Arial" w:hAnsi="Arial" w:cs="Arial"/>
        </w:rPr>
        <w:t>Withdrawal file.</w:t>
      </w:r>
    </w:p>
    <w:p w14:paraId="7DA3CDCB" w14:textId="77777777" w:rsidR="002B4C7A" w:rsidRPr="006715AD" w:rsidRDefault="002B4C7A">
      <w:pPr>
        <w:pStyle w:val="Header"/>
        <w:tabs>
          <w:tab w:val="clear" w:pos="4320"/>
          <w:tab w:val="clear" w:pos="8640"/>
        </w:tabs>
        <w:ind w:left="2160"/>
        <w:rPr>
          <w:rFonts w:ascii="Arial" w:hAnsi="Arial" w:cs="Arial"/>
        </w:rPr>
      </w:pPr>
    </w:p>
    <w:p w14:paraId="7DA3CDCE" w14:textId="1C9824B4" w:rsidR="00C4482C" w:rsidRPr="006715AD" w:rsidRDefault="009F5D82" w:rsidP="005E6225">
      <w:pPr>
        <w:pStyle w:val="Header"/>
        <w:tabs>
          <w:tab w:val="clear" w:pos="4320"/>
          <w:tab w:val="clear" w:pos="8640"/>
        </w:tabs>
        <w:ind w:left="720"/>
        <w:rPr>
          <w:rFonts w:ascii="Arial" w:hAnsi="Arial" w:cs="Arial"/>
          <w:b/>
          <w:bCs/>
        </w:rPr>
      </w:pPr>
      <w:r w:rsidRPr="006715AD">
        <w:rPr>
          <w:rFonts w:ascii="Arial" w:hAnsi="Arial" w:cs="Arial"/>
          <w:b/>
          <w:bCs/>
        </w:rPr>
        <w:t>Student has enrolled in another school</w:t>
      </w:r>
      <w:r w:rsidR="002B4C7A" w:rsidRPr="006715AD">
        <w:rPr>
          <w:rFonts w:ascii="Arial" w:hAnsi="Arial" w:cs="Arial"/>
          <w:b/>
          <w:bCs/>
        </w:rPr>
        <w:br/>
      </w:r>
    </w:p>
    <w:p w14:paraId="7192445A" w14:textId="44550537" w:rsidR="0042777B" w:rsidRPr="006715AD" w:rsidRDefault="00C4482C" w:rsidP="0042777B">
      <w:pPr>
        <w:pStyle w:val="Header"/>
        <w:tabs>
          <w:tab w:val="clear" w:pos="4320"/>
          <w:tab w:val="clear" w:pos="8640"/>
          <w:tab w:val="left" w:pos="720"/>
        </w:tabs>
        <w:ind w:left="720"/>
        <w:rPr>
          <w:rFonts w:ascii="Arial" w:hAnsi="Arial" w:cs="Arial"/>
        </w:rPr>
      </w:pPr>
      <w:r w:rsidRPr="006715AD">
        <w:rPr>
          <w:rFonts w:ascii="Arial" w:hAnsi="Arial" w:cs="Arial"/>
        </w:rPr>
        <w:t>If another school calls to report a student enrolling, and the student has not withdrawn, the school must proceed with the w</w:t>
      </w:r>
      <w:r w:rsidR="00A9567C" w:rsidRPr="006715AD">
        <w:rPr>
          <w:rFonts w:ascii="Arial" w:hAnsi="Arial" w:cs="Arial"/>
        </w:rPr>
        <w:t>ithdrawal</w:t>
      </w:r>
      <w:r w:rsidR="00B87573" w:rsidRPr="006715AD">
        <w:rPr>
          <w:rFonts w:ascii="Arial" w:hAnsi="Arial" w:cs="Arial"/>
        </w:rPr>
        <w:t xml:space="preserve"> immediately so that the student may be enrolled where the student is attending</w:t>
      </w:r>
      <w:r w:rsidR="00A9567C" w:rsidRPr="006715AD">
        <w:rPr>
          <w:rFonts w:ascii="Arial" w:hAnsi="Arial" w:cs="Arial"/>
        </w:rPr>
        <w:t>.</w:t>
      </w:r>
    </w:p>
    <w:p w14:paraId="6F26A4A2" w14:textId="77777777" w:rsidR="00C212EB" w:rsidRPr="006715AD" w:rsidRDefault="00C212EB" w:rsidP="0042777B">
      <w:pPr>
        <w:pStyle w:val="Header"/>
        <w:tabs>
          <w:tab w:val="clear" w:pos="4320"/>
          <w:tab w:val="clear" w:pos="8640"/>
          <w:tab w:val="left" w:pos="720"/>
        </w:tabs>
        <w:ind w:left="720"/>
        <w:rPr>
          <w:rFonts w:ascii="Arial" w:hAnsi="Arial" w:cs="Arial"/>
        </w:rPr>
      </w:pPr>
    </w:p>
    <w:p w14:paraId="395FA993" w14:textId="7BFC5172" w:rsidR="007924C3" w:rsidRPr="006715AD" w:rsidRDefault="005E6225" w:rsidP="005E6225">
      <w:pPr>
        <w:ind w:left="720"/>
        <w:rPr>
          <w:rFonts w:ascii="Arial" w:hAnsi="Arial" w:cs="Arial"/>
          <w:b/>
          <w:bCs/>
        </w:rPr>
      </w:pPr>
      <w:r w:rsidRPr="006715AD">
        <w:rPr>
          <w:rFonts w:ascii="Arial" w:hAnsi="Arial" w:cs="Arial"/>
          <w:b/>
          <w:bCs/>
        </w:rPr>
        <w:t xml:space="preserve">Student has withdrawn and not enrolled in another </w:t>
      </w:r>
      <w:proofErr w:type="gramStart"/>
      <w:r w:rsidRPr="006715AD">
        <w:rPr>
          <w:rFonts w:ascii="Arial" w:hAnsi="Arial" w:cs="Arial"/>
          <w:b/>
          <w:bCs/>
        </w:rPr>
        <w:t>school</w:t>
      </w:r>
      <w:proofErr w:type="gramEnd"/>
    </w:p>
    <w:p w14:paraId="1720986C" w14:textId="77777777" w:rsidR="00A164B1" w:rsidRPr="006715AD" w:rsidRDefault="00A164B1" w:rsidP="007924C3">
      <w:pPr>
        <w:pStyle w:val="Header"/>
        <w:tabs>
          <w:tab w:val="clear" w:pos="4320"/>
          <w:tab w:val="clear" w:pos="8640"/>
          <w:tab w:val="left" w:pos="720"/>
        </w:tabs>
        <w:rPr>
          <w:rFonts w:ascii="Arial" w:hAnsi="Arial" w:cs="Arial"/>
        </w:rPr>
      </w:pPr>
    </w:p>
    <w:p w14:paraId="12D37CE0" w14:textId="53F16BAC" w:rsidR="00823913" w:rsidRPr="006715AD" w:rsidRDefault="00C212EB" w:rsidP="00C212EB">
      <w:pPr>
        <w:pStyle w:val="Header"/>
        <w:tabs>
          <w:tab w:val="clear" w:pos="4320"/>
          <w:tab w:val="clear" w:pos="8640"/>
          <w:tab w:val="left" w:pos="720"/>
        </w:tabs>
        <w:ind w:left="720"/>
        <w:rPr>
          <w:rFonts w:ascii="Arial" w:hAnsi="Arial" w:cs="Arial"/>
        </w:rPr>
      </w:pPr>
      <w:r w:rsidRPr="006715AD">
        <w:rPr>
          <w:rFonts w:ascii="Arial" w:hAnsi="Arial" w:cs="Arial"/>
        </w:rPr>
        <w:t xml:space="preserve">If the parent/guardian has notified the school that the parent/guardian is withdrawing their child, the school must withdraw the student. The withdrawing school must follow up each week until the student has enrolled in another school. For students grades 9-12 this includes calling the school districts within the city where the student moved if the school is not known to try to locate the student. If the student has not enrolled </w:t>
      </w:r>
      <w:proofErr w:type="gramStart"/>
      <w:r w:rsidRPr="006715AD">
        <w:rPr>
          <w:rFonts w:ascii="Arial" w:hAnsi="Arial" w:cs="Arial"/>
        </w:rPr>
        <w:t>in</w:t>
      </w:r>
      <w:proofErr w:type="gramEnd"/>
      <w:r w:rsidRPr="006715AD">
        <w:rPr>
          <w:rFonts w:ascii="Arial" w:hAnsi="Arial" w:cs="Arial"/>
        </w:rPr>
        <w:t xml:space="preserve"> three weeks, the student must be reported to truancy.  </w:t>
      </w:r>
    </w:p>
    <w:p w14:paraId="1DE87989" w14:textId="77777777" w:rsidR="005E6225" w:rsidRPr="006715AD" w:rsidRDefault="005E6225" w:rsidP="005E6225">
      <w:pPr>
        <w:pStyle w:val="Header"/>
        <w:tabs>
          <w:tab w:val="clear" w:pos="4320"/>
          <w:tab w:val="clear" w:pos="8640"/>
          <w:tab w:val="left" w:pos="720"/>
        </w:tabs>
        <w:rPr>
          <w:rFonts w:ascii="Arial" w:hAnsi="Arial" w:cs="Arial"/>
          <w:b/>
          <w:bCs/>
        </w:rPr>
      </w:pPr>
    </w:p>
    <w:p w14:paraId="7DA3CDD1" w14:textId="6CA8B396" w:rsidR="002B4C7A" w:rsidRPr="006715AD" w:rsidRDefault="005E6225" w:rsidP="00987BFB">
      <w:pPr>
        <w:pStyle w:val="Header"/>
        <w:numPr>
          <w:ilvl w:val="0"/>
          <w:numId w:val="41"/>
        </w:numPr>
        <w:tabs>
          <w:tab w:val="clear" w:pos="4320"/>
          <w:tab w:val="clear" w:pos="8640"/>
          <w:tab w:val="left" w:pos="720"/>
        </w:tabs>
        <w:rPr>
          <w:rFonts w:ascii="Arial" w:hAnsi="Arial" w:cs="Arial"/>
          <w:b/>
          <w:bCs/>
        </w:rPr>
      </w:pPr>
      <w:r w:rsidRPr="006715AD">
        <w:rPr>
          <w:rFonts w:ascii="Arial" w:hAnsi="Arial" w:cs="Arial"/>
          <w:b/>
          <w:bCs/>
        </w:rPr>
        <w:t>Withdrawal reasons and effective dates of withdrawal</w:t>
      </w:r>
    </w:p>
    <w:p w14:paraId="7DA3CDD2" w14:textId="77777777" w:rsidR="00C4482C" w:rsidRPr="006715AD" w:rsidRDefault="00C4482C">
      <w:pPr>
        <w:rPr>
          <w:rFonts w:ascii="Arial" w:hAnsi="Arial" w:cs="Arial"/>
          <w:b/>
          <w:bCs/>
        </w:rPr>
      </w:pPr>
      <w:r w:rsidRPr="006715AD">
        <w:rPr>
          <w:rFonts w:ascii="Arial" w:hAnsi="Arial" w:cs="Arial"/>
          <w:b/>
          <w:bCs/>
        </w:rPr>
        <w:tab/>
      </w:r>
    </w:p>
    <w:p w14:paraId="4DA6433D" w14:textId="5946E95A" w:rsidR="002A5A2D" w:rsidRPr="006715AD" w:rsidRDefault="00C4482C" w:rsidP="000D2731">
      <w:pPr>
        <w:ind w:left="720"/>
        <w:rPr>
          <w:rFonts w:ascii="Arial" w:hAnsi="Arial" w:cs="Arial"/>
          <w:bCs/>
        </w:rPr>
      </w:pPr>
      <w:r w:rsidRPr="006715AD">
        <w:rPr>
          <w:rFonts w:ascii="Arial" w:hAnsi="Arial" w:cs="Arial"/>
          <w:bCs/>
        </w:rPr>
        <w:t>The effective date of withdrawal for all withdrawals is the last day the student</w:t>
      </w:r>
      <w:r w:rsidR="000D2731" w:rsidRPr="006715AD">
        <w:rPr>
          <w:rFonts w:ascii="Arial" w:hAnsi="Arial" w:cs="Arial"/>
          <w:bCs/>
        </w:rPr>
        <w:t xml:space="preserve"> </w:t>
      </w:r>
      <w:r w:rsidR="009A7128" w:rsidRPr="006715AD">
        <w:rPr>
          <w:rFonts w:ascii="Arial" w:hAnsi="Arial" w:cs="Arial"/>
          <w:bCs/>
        </w:rPr>
        <w:t xml:space="preserve">physically </w:t>
      </w:r>
      <w:r w:rsidR="000D2731" w:rsidRPr="006715AD">
        <w:rPr>
          <w:rFonts w:ascii="Arial" w:hAnsi="Arial" w:cs="Arial"/>
          <w:bCs/>
        </w:rPr>
        <w:t xml:space="preserve">attended with the following </w:t>
      </w:r>
      <w:r w:rsidR="004324C8" w:rsidRPr="006715AD">
        <w:rPr>
          <w:rFonts w:ascii="Arial" w:hAnsi="Arial" w:cs="Arial"/>
          <w:bCs/>
        </w:rPr>
        <w:t xml:space="preserve">four </w:t>
      </w:r>
      <w:proofErr w:type="gramStart"/>
      <w:r w:rsidRPr="006715AD">
        <w:rPr>
          <w:rFonts w:ascii="Arial" w:hAnsi="Arial" w:cs="Arial"/>
          <w:bCs/>
        </w:rPr>
        <w:t>exceptions;</w:t>
      </w:r>
      <w:proofErr w:type="gramEnd"/>
      <w:r w:rsidRPr="006715AD">
        <w:rPr>
          <w:rFonts w:ascii="Arial" w:hAnsi="Arial" w:cs="Arial"/>
          <w:bCs/>
        </w:rPr>
        <w:t xml:space="preserve"> </w:t>
      </w:r>
    </w:p>
    <w:p w14:paraId="0FFE70EB" w14:textId="0124A922" w:rsidR="004324C8" w:rsidRPr="006715AD" w:rsidRDefault="004324C8" w:rsidP="002A5A2D">
      <w:pPr>
        <w:pStyle w:val="ListParagraph"/>
        <w:numPr>
          <w:ilvl w:val="1"/>
          <w:numId w:val="9"/>
        </w:numPr>
        <w:rPr>
          <w:rFonts w:ascii="Arial" w:hAnsi="Arial" w:cs="Arial"/>
          <w:bCs/>
        </w:rPr>
      </w:pPr>
      <w:r w:rsidRPr="00B277A0">
        <w:rPr>
          <w:rFonts w:ascii="Arial" w:hAnsi="Arial" w:cs="Arial"/>
          <w:b/>
        </w:rPr>
        <w:t>10 days whereabouts unknown</w:t>
      </w:r>
      <w:r w:rsidR="004641E8" w:rsidRPr="006715AD">
        <w:rPr>
          <w:rFonts w:ascii="Arial" w:hAnsi="Arial" w:cs="Arial"/>
          <w:bCs/>
        </w:rPr>
        <w:t xml:space="preserve"> where the effective date is the 10</w:t>
      </w:r>
      <w:r w:rsidR="004641E8" w:rsidRPr="006715AD">
        <w:rPr>
          <w:rFonts w:ascii="Arial" w:hAnsi="Arial" w:cs="Arial"/>
          <w:bCs/>
          <w:vertAlign w:val="superscript"/>
        </w:rPr>
        <w:t>th</w:t>
      </w:r>
      <w:r w:rsidR="004641E8" w:rsidRPr="006715AD">
        <w:rPr>
          <w:rFonts w:ascii="Arial" w:hAnsi="Arial" w:cs="Arial"/>
          <w:bCs/>
        </w:rPr>
        <w:t xml:space="preserve"> day </w:t>
      </w:r>
      <w:proofErr w:type="gramStart"/>
      <w:r w:rsidR="004641E8" w:rsidRPr="006715AD">
        <w:rPr>
          <w:rFonts w:ascii="Arial" w:hAnsi="Arial" w:cs="Arial"/>
          <w:bCs/>
        </w:rPr>
        <w:t>absent</w:t>
      </w:r>
      <w:r w:rsidRPr="006715AD">
        <w:rPr>
          <w:rFonts w:ascii="Arial" w:hAnsi="Arial" w:cs="Arial"/>
          <w:bCs/>
        </w:rPr>
        <w:t>;</w:t>
      </w:r>
      <w:proofErr w:type="gramEnd"/>
      <w:r w:rsidR="004641E8" w:rsidRPr="006715AD">
        <w:rPr>
          <w:rFonts w:ascii="Arial" w:hAnsi="Arial" w:cs="Arial"/>
          <w:bCs/>
        </w:rPr>
        <w:t xml:space="preserve"> or</w:t>
      </w:r>
    </w:p>
    <w:p w14:paraId="7DA3CDD3" w14:textId="73CFDCAF" w:rsidR="00C4482C" w:rsidRPr="006715AD" w:rsidRDefault="004324C8" w:rsidP="002A5A2D">
      <w:pPr>
        <w:pStyle w:val="ListParagraph"/>
        <w:numPr>
          <w:ilvl w:val="1"/>
          <w:numId w:val="9"/>
        </w:numPr>
        <w:rPr>
          <w:rFonts w:ascii="Arial" w:hAnsi="Arial" w:cs="Arial"/>
          <w:bCs/>
        </w:rPr>
      </w:pPr>
      <w:r w:rsidRPr="00B277A0">
        <w:rPr>
          <w:rFonts w:ascii="Arial" w:hAnsi="Arial" w:cs="Arial"/>
          <w:b/>
        </w:rPr>
        <w:lastRenderedPageBreak/>
        <w:t>Runaway</w:t>
      </w:r>
      <w:r w:rsidR="0022707E" w:rsidRPr="00B277A0">
        <w:rPr>
          <w:rFonts w:ascii="Arial" w:hAnsi="Arial" w:cs="Arial"/>
          <w:b/>
        </w:rPr>
        <w:t xml:space="preserve"> </w:t>
      </w:r>
      <w:r w:rsidR="00C4482C" w:rsidRPr="006715AD">
        <w:rPr>
          <w:rFonts w:ascii="Arial" w:hAnsi="Arial" w:cs="Arial"/>
          <w:bCs/>
        </w:rPr>
        <w:t>where the effective date is the 1</w:t>
      </w:r>
      <w:r w:rsidR="00684294" w:rsidRPr="006715AD">
        <w:rPr>
          <w:rFonts w:ascii="Arial" w:hAnsi="Arial" w:cs="Arial"/>
          <w:bCs/>
        </w:rPr>
        <w:t>0</w:t>
      </w:r>
      <w:r w:rsidR="00C4482C" w:rsidRPr="006715AD">
        <w:rPr>
          <w:rFonts w:ascii="Arial" w:hAnsi="Arial" w:cs="Arial"/>
          <w:bCs/>
          <w:vertAlign w:val="superscript"/>
        </w:rPr>
        <w:t>th</w:t>
      </w:r>
      <w:r w:rsidR="00C4482C" w:rsidRPr="006715AD">
        <w:rPr>
          <w:rFonts w:ascii="Arial" w:hAnsi="Arial" w:cs="Arial"/>
          <w:bCs/>
        </w:rPr>
        <w:t xml:space="preserve"> day absent</w:t>
      </w:r>
      <w:r w:rsidRPr="006715AD">
        <w:rPr>
          <w:rFonts w:ascii="Arial" w:hAnsi="Arial" w:cs="Arial"/>
          <w:bCs/>
        </w:rPr>
        <w:t>;</w:t>
      </w:r>
      <w:r w:rsidR="004641E8" w:rsidRPr="006715AD">
        <w:rPr>
          <w:rFonts w:ascii="Arial" w:hAnsi="Arial" w:cs="Arial"/>
          <w:bCs/>
        </w:rPr>
        <w:t xml:space="preserve"> or</w:t>
      </w:r>
    </w:p>
    <w:p w14:paraId="54838B67" w14:textId="77777777" w:rsidR="0091383E" w:rsidRDefault="004324C8" w:rsidP="0091383E">
      <w:pPr>
        <w:pStyle w:val="ListParagraph"/>
        <w:numPr>
          <w:ilvl w:val="1"/>
          <w:numId w:val="9"/>
        </w:numPr>
        <w:rPr>
          <w:rFonts w:ascii="Arial" w:hAnsi="Arial" w:cs="Arial"/>
          <w:bCs/>
        </w:rPr>
      </w:pPr>
      <w:r w:rsidRPr="00B277A0">
        <w:rPr>
          <w:rFonts w:ascii="Arial" w:hAnsi="Arial" w:cs="Arial"/>
          <w:b/>
        </w:rPr>
        <w:t>20 days of consecutive absence</w:t>
      </w:r>
      <w:r w:rsidRPr="006715AD">
        <w:rPr>
          <w:rFonts w:ascii="Arial" w:hAnsi="Arial" w:cs="Arial"/>
          <w:bCs/>
        </w:rPr>
        <w:t>, student is withdrawn on the 20</w:t>
      </w:r>
      <w:r w:rsidRPr="006715AD">
        <w:rPr>
          <w:rFonts w:ascii="Arial" w:hAnsi="Arial" w:cs="Arial"/>
          <w:bCs/>
          <w:vertAlign w:val="superscript"/>
        </w:rPr>
        <w:t>th</w:t>
      </w:r>
      <w:r w:rsidRPr="006715AD">
        <w:rPr>
          <w:rFonts w:ascii="Arial" w:hAnsi="Arial" w:cs="Arial"/>
          <w:bCs/>
        </w:rPr>
        <w:t xml:space="preserve"> day regardless of the absence </w:t>
      </w:r>
      <w:proofErr w:type="gramStart"/>
      <w:r w:rsidRPr="006715AD">
        <w:rPr>
          <w:rFonts w:ascii="Arial" w:hAnsi="Arial" w:cs="Arial"/>
          <w:bCs/>
        </w:rPr>
        <w:t>code;</w:t>
      </w:r>
      <w:proofErr w:type="gramEnd"/>
      <w:r w:rsidR="004641E8" w:rsidRPr="006715AD">
        <w:rPr>
          <w:rFonts w:ascii="Arial" w:hAnsi="Arial" w:cs="Arial"/>
          <w:bCs/>
        </w:rPr>
        <w:t xml:space="preserve"> or</w:t>
      </w:r>
    </w:p>
    <w:p w14:paraId="1333CA4A" w14:textId="6296BF75" w:rsidR="00B277A0" w:rsidRPr="00B277A0" w:rsidRDefault="00783999" w:rsidP="00766880">
      <w:pPr>
        <w:pStyle w:val="ListParagraph"/>
        <w:numPr>
          <w:ilvl w:val="1"/>
          <w:numId w:val="9"/>
        </w:numPr>
        <w:rPr>
          <w:rFonts w:ascii="Arial" w:hAnsi="Arial" w:cs="Arial"/>
          <w:bCs/>
        </w:rPr>
      </w:pPr>
      <w:r w:rsidRPr="00B277A0">
        <w:rPr>
          <w:rFonts w:ascii="Arial" w:hAnsi="Arial" w:cs="Arial"/>
          <w:b/>
        </w:rPr>
        <w:t>W1b</w:t>
      </w:r>
      <w:r w:rsidR="00777D24" w:rsidRPr="00B277A0">
        <w:rPr>
          <w:rFonts w:ascii="Arial" w:hAnsi="Arial" w:cs="Arial"/>
          <w:b/>
        </w:rPr>
        <w:t>-</w:t>
      </w:r>
      <w:r w:rsidR="00777D24" w:rsidRPr="003938F6">
        <w:rPr>
          <w:rFonts w:ascii="Arial" w:hAnsi="Arial" w:cs="Arial"/>
        </w:rPr>
        <w:t xml:space="preserve"> </w:t>
      </w:r>
      <w:r w:rsidR="00777D24" w:rsidRPr="003938F6">
        <w:rPr>
          <w:rFonts w:ascii="Arial" w:hAnsi="Arial" w:cs="Arial"/>
        </w:rPr>
        <w:t xml:space="preserve">Per NAC 387.200, if a student enrolls in another school in the same district within 10 consecutive school days after a change of address, the effective withdrawal date changes from the last day of attendance to the day before the student </w:t>
      </w:r>
      <w:r w:rsidR="0091383E" w:rsidRPr="003938F6">
        <w:rPr>
          <w:rFonts w:ascii="Arial" w:hAnsi="Arial" w:cs="Arial"/>
        </w:rPr>
        <w:t>enrolled at</w:t>
      </w:r>
      <w:r w:rsidR="00777D24" w:rsidRPr="003938F6">
        <w:rPr>
          <w:rFonts w:ascii="Arial" w:hAnsi="Arial" w:cs="Arial"/>
        </w:rPr>
        <w:t xml:space="preserve"> the new school</w:t>
      </w:r>
      <w:r w:rsidR="0091383E" w:rsidRPr="003938F6">
        <w:rPr>
          <w:rFonts w:ascii="Arial" w:hAnsi="Arial" w:cs="Arial"/>
        </w:rPr>
        <w:t xml:space="preserve">. </w:t>
      </w:r>
      <w:r w:rsidR="006A33DC">
        <w:rPr>
          <w:rFonts w:ascii="Arial" w:hAnsi="Arial" w:cs="Arial"/>
        </w:rPr>
        <w:t>For example</w:t>
      </w:r>
      <w:r w:rsidR="00145060">
        <w:rPr>
          <w:rFonts w:ascii="Arial" w:hAnsi="Arial" w:cs="Arial"/>
        </w:rPr>
        <w:t>:</w:t>
      </w:r>
    </w:p>
    <w:p w14:paraId="5D4142B0" w14:textId="77777777" w:rsidR="00B277A0" w:rsidRPr="00B277A0" w:rsidRDefault="00B277A0" w:rsidP="00B277A0">
      <w:pPr>
        <w:pStyle w:val="ListParagraph"/>
        <w:ind w:left="2520"/>
        <w:rPr>
          <w:rFonts w:ascii="Arial" w:hAnsi="Arial" w:cs="Arial"/>
          <w:bCs/>
        </w:rPr>
      </w:pPr>
    </w:p>
    <w:p w14:paraId="6E99894A" w14:textId="77777777" w:rsidR="00B277A0" w:rsidRDefault="00766880" w:rsidP="00B15CE3">
      <w:pPr>
        <w:pStyle w:val="ListParagraph"/>
        <w:numPr>
          <w:ilvl w:val="0"/>
          <w:numId w:val="43"/>
        </w:numPr>
        <w:rPr>
          <w:rFonts w:ascii="Arial" w:hAnsi="Arial" w:cs="Arial"/>
        </w:rPr>
      </w:pPr>
      <w:r w:rsidRPr="00766880">
        <w:rPr>
          <w:rFonts w:ascii="Arial" w:hAnsi="Arial" w:cs="Arial"/>
        </w:rPr>
        <w:t>Student </w:t>
      </w:r>
      <w:r w:rsidRPr="00766880">
        <w:rPr>
          <w:rStyle w:val="Strong"/>
          <w:rFonts w:ascii="Arial" w:hAnsi="Arial" w:cs="Arial"/>
        </w:rPr>
        <w:t>A</w:t>
      </w:r>
      <w:r w:rsidRPr="00766880">
        <w:rPr>
          <w:rFonts w:ascii="Arial" w:hAnsi="Arial" w:cs="Arial"/>
        </w:rPr>
        <w:t> withdrawals from Galena High School to enroll at Damonte Ranch High School. The effective date of withdrawal (end date in IC) is the last day student </w:t>
      </w:r>
      <w:r w:rsidRPr="00766880">
        <w:rPr>
          <w:rStyle w:val="Strong"/>
          <w:rFonts w:ascii="Arial" w:hAnsi="Arial" w:cs="Arial"/>
        </w:rPr>
        <w:t>A</w:t>
      </w:r>
      <w:r w:rsidRPr="00766880">
        <w:rPr>
          <w:rFonts w:ascii="Arial" w:hAnsi="Arial" w:cs="Arial"/>
        </w:rPr>
        <w:t> was physically present at Galena High School. The last day of attendance falls on a Thursday.</w:t>
      </w:r>
    </w:p>
    <w:p w14:paraId="6C28BE1E" w14:textId="77777777" w:rsidR="00B277A0" w:rsidRDefault="00B277A0" w:rsidP="00B277A0">
      <w:pPr>
        <w:pStyle w:val="ListParagraph"/>
        <w:ind w:left="2520"/>
        <w:rPr>
          <w:rFonts w:ascii="Arial" w:hAnsi="Arial" w:cs="Arial"/>
        </w:rPr>
      </w:pPr>
    </w:p>
    <w:p w14:paraId="682E1E40" w14:textId="5BE2CE5C" w:rsidR="00B277A0" w:rsidRDefault="00766880" w:rsidP="00B15CE3">
      <w:pPr>
        <w:pStyle w:val="ListParagraph"/>
        <w:numPr>
          <w:ilvl w:val="0"/>
          <w:numId w:val="43"/>
        </w:numPr>
        <w:rPr>
          <w:rFonts w:ascii="Arial" w:hAnsi="Arial" w:cs="Arial"/>
        </w:rPr>
      </w:pPr>
      <w:r w:rsidRPr="00766880">
        <w:rPr>
          <w:rFonts w:ascii="Arial" w:hAnsi="Arial" w:cs="Arial"/>
        </w:rPr>
        <w:t>Student </w:t>
      </w:r>
      <w:r w:rsidRPr="00766880">
        <w:rPr>
          <w:rStyle w:val="Strong"/>
          <w:rFonts w:ascii="Arial" w:hAnsi="Arial" w:cs="Arial"/>
        </w:rPr>
        <w:t>A</w:t>
      </w:r>
      <w:r w:rsidRPr="00766880">
        <w:rPr>
          <w:rFonts w:ascii="Arial" w:hAnsi="Arial" w:cs="Arial"/>
        </w:rPr>
        <w:t xml:space="preserve"> enrolls at Damonte Ranch High School the following Monday. During the enrollment process, Damonte Ranch High School updates the students’ </w:t>
      </w:r>
      <w:r w:rsidR="00B15CE3" w:rsidRPr="00766880">
        <w:rPr>
          <w:rFonts w:ascii="Arial" w:hAnsi="Arial" w:cs="Arial"/>
        </w:rPr>
        <w:t>address</w:t>
      </w:r>
      <w:r w:rsidRPr="00766880">
        <w:rPr>
          <w:rFonts w:ascii="Arial" w:hAnsi="Arial" w:cs="Arial"/>
        </w:rPr>
        <w:t xml:space="preserve"> in IC. </w:t>
      </w:r>
    </w:p>
    <w:p w14:paraId="06358708" w14:textId="77777777" w:rsidR="00B277A0" w:rsidRDefault="00B277A0" w:rsidP="00B277A0">
      <w:pPr>
        <w:pStyle w:val="ListParagraph"/>
        <w:ind w:left="2520"/>
        <w:rPr>
          <w:rFonts w:ascii="Arial" w:hAnsi="Arial" w:cs="Arial"/>
        </w:rPr>
      </w:pPr>
    </w:p>
    <w:p w14:paraId="16FD3C60" w14:textId="77777777" w:rsidR="00B277A0" w:rsidRDefault="00766880" w:rsidP="00B15CE3">
      <w:pPr>
        <w:pStyle w:val="ListParagraph"/>
        <w:numPr>
          <w:ilvl w:val="0"/>
          <w:numId w:val="43"/>
        </w:numPr>
        <w:rPr>
          <w:rFonts w:ascii="Arial" w:hAnsi="Arial" w:cs="Arial"/>
        </w:rPr>
      </w:pPr>
      <w:r w:rsidRPr="00766880">
        <w:rPr>
          <w:rFonts w:ascii="Arial" w:hAnsi="Arial" w:cs="Arial"/>
        </w:rPr>
        <w:t>The BIG W1b data validation report will pick up the enrollment gap overnight and flag Student </w:t>
      </w:r>
      <w:r w:rsidRPr="00766880">
        <w:rPr>
          <w:rStyle w:val="Strong"/>
          <w:rFonts w:ascii="Arial" w:hAnsi="Arial" w:cs="Arial"/>
        </w:rPr>
        <w:t>A </w:t>
      </w:r>
      <w:r w:rsidRPr="00766880">
        <w:rPr>
          <w:rFonts w:ascii="Arial" w:hAnsi="Arial" w:cs="Arial"/>
        </w:rPr>
        <w:t>on Galena High School’s Dashboard.</w:t>
      </w:r>
    </w:p>
    <w:p w14:paraId="4007A059" w14:textId="77777777" w:rsidR="00B277A0" w:rsidRDefault="00B277A0" w:rsidP="00B277A0">
      <w:pPr>
        <w:pStyle w:val="ListParagraph"/>
        <w:ind w:left="2520"/>
        <w:rPr>
          <w:rFonts w:ascii="Arial" w:hAnsi="Arial" w:cs="Arial"/>
        </w:rPr>
      </w:pPr>
    </w:p>
    <w:p w14:paraId="4AAAA73D" w14:textId="4AA58D89" w:rsidR="00B277A0" w:rsidRDefault="00766880" w:rsidP="00B15CE3">
      <w:pPr>
        <w:pStyle w:val="ListParagraph"/>
        <w:numPr>
          <w:ilvl w:val="0"/>
          <w:numId w:val="43"/>
        </w:numPr>
        <w:rPr>
          <w:rFonts w:ascii="Arial" w:hAnsi="Arial" w:cs="Arial"/>
        </w:rPr>
      </w:pPr>
      <w:r w:rsidRPr="00766880">
        <w:rPr>
          <w:rFonts w:ascii="Arial" w:hAnsi="Arial" w:cs="Arial"/>
        </w:rPr>
        <w:t xml:space="preserve">Galena High School would then go into IC and change </w:t>
      </w:r>
      <w:r w:rsidR="00B15CE3">
        <w:rPr>
          <w:rFonts w:ascii="Arial" w:hAnsi="Arial" w:cs="Arial"/>
        </w:rPr>
        <w:t>S</w:t>
      </w:r>
      <w:r w:rsidRPr="00766880">
        <w:rPr>
          <w:rFonts w:ascii="Arial" w:hAnsi="Arial" w:cs="Arial"/>
        </w:rPr>
        <w:t>tudent </w:t>
      </w:r>
      <w:r w:rsidRPr="00766880">
        <w:rPr>
          <w:rStyle w:val="Strong"/>
          <w:rFonts w:ascii="Arial" w:hAnsi="Arial" w:cs="Arial"/>
        </w:rPr>
        <w:t>A</w:t>
      </w:r>
      <w:r w:rsidRPr="00766880">
        <w:rPr>
          <w:rFonts w:ascii="Arial" w:hAnsi="Arial" w:cs="Arial"/>
        </w:rPr>
        <w:t>’s end date to Friday, right before their enrollment at Damonte Ranch High School</w:t>
      </w:r>
      <w:r w:rsidR="00D870E9">
        <w:rPr>
          <w:rFonts w:ascii="Arial" w:hAnsi="Arial" w:cs="Arial"/>
        </w:rPr>
        <w:t>. (see i above)</w:t>
      </w:r>
    </w:p>
    <w:p w14:paraId="6C81D11C" w14:textId="77777777" w:rsidR="00B277A0" w:rsidRDefault="00B277A0" w:rsidP="00B277A0">
      <w:pPr>
        <w:pStyle w:val="ListParagraph"/>
        <w:ind w:left="2520"/>
        <w:rPr>
          <w:rFonts w:ascii="Arial" w:hAnsi="Arial" w:cs="Arial"/>
        </w:rPr>
      </w:pPr>
    </w:p>
    <w:p w14:paraId="50257DC6" w14:textId="0FDEAC39" w:rsidR="00766880" w:rsidRPr="00B277A0" w:rsidRDefault="00766880" w:rsidP="00B15CE3">
      <w:pPr>
        <w:pStyle w:val="ListParagraph"/>
        <w:numPr>
          <w:ilvl w:val="0"/>
          <w:numId w:val="43"/>
        </w:numPr>
        <w:rPr>
          <w:rFonts w:ascii="Arial" w:hAnsi="Arial" w:cs="Arial"/>
          <w:bCs/>
        </w:rPr>
      </w:pPr>
      <w:r w:rsidRPr="00766880">
        <w:rPr>
          <w:rFonts w:ascii="Arial" w:hAnsi="Arial" w:cs="Arial"/>
        </w:rPr>
        <w:t>The BIG W1b data validation report will detect a change in enrollment overnight and remove Student </w:t>
      </w:r>
      <w:r w:rsidRPr="00766880">
        <w:rPr>
          <w:rStyle w:val="Strong"/>
          <w:rFonts w:ascii="Arial" w:hAnsi="Arial" w:cs="Arial"/>
        </w:rPr>
        <w:t>A </w:t>
      </w:r>
      <w:r w:rsidRPr="00766880">
        <w:rPr>
          <w:rFonts w:ascii="Arial" w:hAnsi="Arial" w:cs="Arial"/>
        </w:rPr>
        <w:t>from Galena High School’s Dashboard.</w:t>
      </w:r>
    </w:p>
    <w:p w14:paraId="2E049D95" w14:textId="0184ECAB" w:rsidR="00A33388" w:rsidRPr="00777D24" w:rsidRDefault="00A33388" w:rsidP="008B10BF">
      <w:pPr>
        <w:pStyle w:val="ListParagraph"/>
        <w:ind w:left="3240"/>
        <w:rPr>
          <w:rFonts w:ascii="Arial" w:hAnsi="Arial" w:cs="Arial"/>
          <w:highlight w:val="yellow"/>
        </w:rPr>
      </w:pPr>
    </w:p>
    <w:p w14:paraId="7DA3CDD9" w14:textId="72C5C230" w:rsidR="002B4C7A" w:rsidRPr="006715AD" w:rsidRDefault="005E6225" w:rsidP="00987BFB">
      <w:pPr>
        <w:pStyle w:val="ListParagraph"/>
        <w:numPr>
          <w:ilvl w:val="0"/>
          <w:numId w:val="41"/>
        </w:numPr>
        <w:rPr>
          <w:rFonts w:ascii="Arial" w:hAnsi="Arial" w:cs="Arial"/>
          <w:b/>
          <w:bCs/>
        </w:rPr>
      </w:pPr>
      <w:r w:rsidRPr="006715AD">
        <w:rPr>
          <w:rFonts w:ascii="Arial" w:hAnsi="Arial" w:cs="Arial"/>
          <w:b/>
          <w:bCs/>
        </w:rPr>
        <w:t>Timeliness of recording and documenting withdrawals</w:t>
      </w:r>
    </w:p>
    <w:p w14:paraId="7DA3CDDA" w14:textId="77777777" w:rsidR="002B4C7A" w:rsidRPr="006715AD" w:rsidRDefault="002B4C7A">
      <w:pPr>
        <w:rPr>
          <w:rFonts w:ascii="Arial" w:hAnsi="Arial" w:cs="Arial"/>
          <w:b/>
          <w:bCs/>
        </w:rPr>
      </w:pPr>
    </w:p>
    <w:p w14:paraId="7DA3CDDB" w14:textId="7CC97CA9" w:rsidR="002B4C7A" w:rsidRPr="006715AD" w:rsidRDefault="002B4C7A">
      <w:pPr>
        <w:ind w:left="720"/>
        <w:rPr>
          <w:rFonts w:ascii="Arial" w:hAnsi="Arial" w:cs="Arial"/>
          <w:bCs/>
        </w:rPr>
      </w:pPr>
      <w:r w:rsidRPr="006715AD">
        <w:rPr>
          <w:rFonts w:ascii="Arial" w:hAnsi="Arial" w:cs="Arial"/>
          <w:bCs/>
        </w:rPr>
        <w:t xml:space="preserve">It is extremely important that students are withdrawn from </w:t>
      </w:r>
      <w:r w:rsidR="009447B1" w:rsidRPr="006715AD">
        <w:rPr>
          <w:rFonts w:ascii="Arial" w:hAnsi="Arial" w:cs="Arial"/>
          <w:bCs/>
        </w:rPr>
        <w:t>IC</w:t>
      </w:r>
      <w:r w:rsidR="00B51676" w:rsidRPr="006715AD">
        <w:rPr>
          <w:rFonts w:ascii="Arial" w:hAnsi="Arial" w:cs="Arial"/>
          <w:bCs/>
        </w:rPr>
        <w:t xml:space="preserve">, the </w:t>
      </w:r>
      <w:r w:rsidR="00B87573" w:rsidRPr="006715AD">
        <w:rPr>
          <w:rFonts w:ascii="Arial" w:hAnsi="Arial" w:cs="Arial"/>
          <w:bCs/>
        </w:rPr>
        <w:t>W</w:t>
      </w:r>
      <w:r w:rsidR="00B51676" w:rsidRPr="006715AD">
        <w:rPr>
          <w:rFonts w:ascii="Arial" w:hAnsi="Arial" w:cs="Arial"/>
          <w:bCs/>
        </w:rPr>
        <w:t xml:space="preserve">ithdrawal </w:t>
      </w:r>
      <w:r w:rsidR="00B87573" w:rsidRPr="006715AD">
        <w:rPr>
          <w:rFonts w:ascii="Arial" w:hAnsi="Arial" w:cs="Arial"/>
          <w:bCs/>
        </w:rPr>
        <w:t>T</w:t>
      </w:r>
      <w:r w:rsidR="00B51676" w:rsidRPr="006715AD">
        <w:rPr>
          <w:rFonts w:ascii="Arial" w:hAnsi="Arial" w:cs="Arial"/>
          <w:bCs/>
        </w:rPr>
        <w:t>ab is completed</w:t>
      </w:r>
      <w:r w:rsidR="00B87573" w:rsidRPr="006715AD">
        <w:rPr>
          <w:rFonts w:ascii="Arial" w:hAnsi="Arial" w:cs="Arial"/>
          <w:bCs/>
        </w:rPr>
        <w:t xml:space="preserve"> fully</w:t>
      </w:r>
      <w:r w:rsidR="00B51676" w:rsidRPr="006715AD">
        <w:rPr>
          <w:rFonts w:ascii="Arial" w:hAnsi="Arial" w:cs="Arial"/>
          <w:bCs/>
        </w:rPr>
        <w:t>, and</w:t>
      </w:r>
      <w:r w:rsidRPr="006715AD">
        <w:rPr>
          <w:rFonts w:ascii="Arial" w:hAnsi="Arial" w:cs="Arial"/>
          <w:bCs/>
        </w:rPr>
        <w:t xml:space="preserve"> all withdrawal documentation </w:t>
      </w:r>
      <w:r w:rsidR="00B51676" w:rsidRPr="006715AD">
        <w:rPr>
          <w:rFonts w:ascii="Arial" w:hAnsi="Arial" w:cs="Arial"/>
          <w:bCs/>
        </w:rPr>
        <w:t xml:space="preserve">is scanned into the Withdrawal </w:t>
      </w:r>
      <w:r w:rsidR="00525EB7" w:rsidRPr="006715AD">
        <w:rPr>
          <w:rFonts w:ascii="Arial" w:hAnsi="Arial" w:cs="Arial"/>
          <w:bCs/>
        </w:rPr>
        <w:t>file</w:t>
      </w:r>
      <w:r w:rsidR="00B51676" w:rsidRPr="006715AD">
        <w:rPr>
          <w:rFonts w:ascii="Arial" w:hAnsi="Arial" w:cs="Arial"/>
          <w:bCs/>
        </w:rPr>
        <w:t xml:space="preserve"> in OnBase</w:t>
      </w:r>
      <w:r w:rsidRPr="006715AD">
        <w:rPr>
          <w:rFonts w:ascii="Arial" w:hAnsi="Arial" w:cs="Arial"/>
          <w:bCs/>
        </w:rPr>
        <w:t xml:space="preserve"> appropriately </w:t>
      </w:r>
      <w:r w:rsidR="00A9567C" w:rsidRPr="006715AD">
        <w:rPr>
          <w:rFonts w:ascii="Arial" w:hAnsi="Arial" w:cs="Arial"/>
          <w:b/>
          <w:bCs/>
          <w:u w:val="single"/>
        </w:rPr>
        <w:t>on the day</w:t>
      </w:r>
      <w:r w:rsidRPr="006715AD">
        <w:rPr>
          <w:rFonts w:ascii="Arial" w:hAnsi="Arial" w:cs="Arial"/>
          <w:bCs/>
        </w:rPr>
        <w:t xml:space="preserve"> </w:t>
      </w:r>
      <w:r w:rsidR="00A9567C" w:rsidRPr="006715AD">
        <w:rPr>
          <w:rFonts w:ascii="Arial" w:hAnsi="Arial" w:cs="Arial"/>
          <w:bCs/>
        </w:rPr>
        <w:t>the student withdraws</w:t>
      </w:r>
      <w:r w:rsidRPr="006715AD">
        <w:rPr>
          <w:rFonts w:ascii="Arial" w:hAnsi="Arial" w:cs="Arial"/>
          <w:bCs/>
        </w:rPr>
        <w:t xml:space="preserve">. In the case of withdrawing students due to </w:t>
      </w:r>
      <w:r w:rsidRPr="006715AD">
        <w:rPr>
          <w:rFonts w:ascii="Arial" w:hAnsi="Arial" w:cs="Arial"/>
          <w:bCs/>
          <w:u w:val="single"/>
        </w:rPr>
        <w:t>10 days whereabouts unknown</w:t>
      </w:r>
      <w:r w:rsidR="002F364B" w:rsidRPr="006715AD">
        <w:rPr>
          <w:rFonts w:ascii="Arial" w:hAnsi="Arial" w:cs="Arial"/>
          <w:bCs/>
        </w:rPr>
        <w:t xml:space="preserve"> when there is no </w:t>
      </w:r>
      <w:r w:rsidR="00A1417A" w:rsidRPr="006715AD">
        <w:rPr>
          <w:rFonts w:ascii="Arial" w:hAnsi="Arial" w:cs="Arial"/>
          <w:bCs/>
        </w:rPr>
        <w:t xml:space="preserve">contact with </w:t>
      </w:r>
      <w:r w:rsidR="004735F1" w:rsidRPr="006715AD">
        <w:rPr>
          <w:rFonts w:ascii="Arial" w:hAnsi="Arial" w:cs="Arial"/>
          <w:bCs/>
        </w:rPr>
        <w:t>parent/guardian</w:t>
      </w:r>
      <w:r w:rsidR="00A1417A" w:rsidRPr="006715AD">
        <w:rPr>
          <w:rFonts w:ascii="Arial" w:hAnsi="Arial" w:cs="Arial"/>
          <w:bCs/>
        </w:rPr>
        <w:t xml:space="preserve"> or student for the 10 days</w:t>
      </w:r>
      <w:r w:rsidRPr="006715AD">
        <w:rPr>
          <w:rFonts w:ascii="Arial" w:hAnsi="Arial" w:cs="Arial"/>
          <w:bCs/>
        </w:rPr>
        <w:t xml:space="preserve">, or </w:t>
      </w:r>
      <w:r w:rsidR="002E5A81" w:rsidRPr="006715AD">
        <w:rPr>
          <w:rFonts w:ascii="Arial" w:hAnsi="Arial" w:cs="Arial"/>
          <w:bCs/>
          <w:u w:val="single"/>
        </w:rPr>
        <w:t>for 20 days of consecutive absence</w:t>
      </w:r>
      <w:r w:rsidR="00A1417A" w:rsidRPr="006715AD">
        <w:rPr>
          <w:rFonts w:ascii="Arial" w:hAnsi="Arial" w:cs="Arial"/>
          <w:bCs/>
        </w:rPr>
        <w:t xml:space="preserve"> no matter the reason for the absence</w:t>
      </w:r>
      <w:r w:rsidRPr="006715AD">
        <w:rPr>
          <w:rFonts w:ascii="Arial" w:hAnsi="Arial" w:cs="Arial"/>
          <w:bCs/>
        </w:rPr>
        <w:t>, the student must be withdrawn from</w:t>
      </w:r>
      <w:r w:rsidR="00BA684E" w:rsidRPr="006715AD">
        <w:rPr>
          <w:rFonts w:ascii="Arial" w:hAnsi="Arial" w:cs="Arial"/>
          <w:bCs/>
        </w:rPr>
        <w:t xml:space="preserve"> IC,</w:t>
      </w:r>
      <w:r w:rsidRPr="006715AD">
        <w:rPr>
          <w:rFonts w:ascii="Arial" w:hAnsi="Arial" w:cs="Arial"/>
          <w:bCs/>
        </w:rPr>
        <w:t xml:space="preserve"> </w:t>
      </w:r>
      <w:r w:rsidR="00BA684E" w:rsidRPr="006715AD">
        <w:rPr>
          <w:rFonts w:ascii="Arial" w:hAnsi="Arial" w:cs="Arial"/>
          <w:bCs/>
        </w:rPr>
        <w:t xml:space="preserve">the </w:t>
      </w:r>
      <w:r w:rsidR="00595210" w:rsidRPr="006715AD">
        <w:rPr>
          <w:rFonts w:ascii="Arial" w:hAnsi="Arial" w:cs="Arial"/>
          <w:bCs/>
        </w:rPr>
        <w:t>W</w:t>
      </w:r>
      <w:r w:rsidR="00BA684E" w:rsidRPr="006715AD">
        <w:rPr>
          <w:rFonts w:ascii="Arial" w:hAnsi="Arial" w:cs="Arial"/>
          <w:bCs/>
        </w:rPr>
        <w:t xml:space="preserve">ithdrawal </w:t>
      </w:r>
      <w:r w:rsidR="00595210" w:rsidRPr="006715AD">
        <w:rPr>
          <w:rFonts w:ascii="Arial" w:hAnsi="Arial" w:cs="Arial"/>
          <w:bCs/>
        </w:rPr>
        <w:t>T</w:t>
      </w:r>
      <w:r w:rsidR="00BA684E" w:rsidRPr="006715AD">
        <w:rPr>
          <w:rFonts w:ascii="Arial" w:hAnsi="Arial" w:cs="Arial"/>
          <w:bCs/>
        </w:rPr>
        <w:t xml:space="preserve">ab is completed, and all withdrawal documentation is scanned into the Withdrawal </w:t>
      </w:r>
      <w:r w:rsidR="00525EB7" w:rsidRPr="006715AD">
        <w:rPr>
          <w:rFonts w:ascii="Arial" w:hAnsi="Arial" w:cs="Arial"/>
          <w:bCs/>
        </w:rPr>
        <w:t>file</w:t>
      </w:r>
      <w:r w:rsidR="00BA684E" w:rsidRPr="006715AD">
        <w:rPr>
          <w:rFonts w:ascii="Arial" w:hAnsi="Arial" w:cs="Arial"/>
          <w:bCs/>
        </w:rPr>
        <w:t xml:space="preserve"> in OnBase appropriately </w:t>
      </w:r>
      <w:r w:rsidR="00BA684E" w:rsidRPr="006715AD">
        <w:rPr>
          <w:rFonts w:ascii="Arial" w:hAnsi="Arial" w:cs="Arial"/>
          <w:b/>
          <w:bCs/>
          <w:u w:val="single"/>
        </w:rPr>
        <w:t>on the day</w:t>
      </w:r>
      <w:r w:rsidR="00BA684E" w:rsidRPr="006715AD" w:rsidDel="00BA684E">
        <w:rPr>
          <w:rFonts w:ascii="Arial" w:hAnsi="Arial" w:cs="Arial"/>
          <w:bCs/>
        </w:rPr>
        <w:t xml:space="preserve"> </w:t>
      </w:r>
      <w:r w:rsidR="00A9567C" w:rsidRPr="006715AD">
        <w:rPr>
          <w:rFonts w:ascii="Arial" w:hAnsi="Arial" w:cs="Arial"/>
          <w:bCs/>
        </w:rPr>
        <w:t>that it is determined</w:t>
      </w:r>
      <w:r w:rsidRPr="006715AD">
        <w:rPr>
          <w:rFonts w:ascii="Arial" w:hAnsi="Arial" w:cs="Arial"/>
          <w:bCs/>
        </w:rPr>
        <w:t xml:space="preserve"> that the student must be withdrawn. </w:t>
      </w:r>
    </w:p>
    <w:p w14:paraId="7DA3CDDC" w14:textId="77777777" w:rsidR="002B4C7A" w:rsidRPr="006715AD" w:rsidRDefault="002B4C7A">
      <w:pPr>
        <w:pStyle w:val="BodyTextIndent3"/>
      </w:pPr>
    </w:p>
    <w:p w14:paraId="7DA3CDDD" w14:textId="1328267E" w:rsidR="002B4C7A" w:rsidRPr="006715AD" w:rsidRDefault="00FE07E9" w:rsidP="00A9567C">
      <w:pPr>
        <w:tabs>
          <w:tab w:val="left" w:pos="1800"/>
        </w:tabs>
        <w:ind w:left="1800" w:hanging="360"/>
        <w:rPr>
          <w:rFonts w:ascii="Arial" w:hAnsi="Arial" w:cs="Arial"/>
        </w:rPr>
      </w:pPr>
      <w:r w:rsidRPr="006715AD">
        <w:rPr>
          <w:rFonts w:ascii="Arial" w:hAnsi="Arial" w:cs="Arial"/>
        </w:rPr>
        <w:t>a.</w:t>
      </w:r>
      <w:r w:rsidRPr="006715AD">
        <w:rPr>
          <w:rFonts w:ascii="Arial" w:hAnsi="Arial" w:cs="Arial"/>
        </w:rPr>
        <w:tab/>
      </w:r>
      <w:r w:rsidR="002B4C7A" w:rsidRPr="006715AD">
        <w:rPr>
          <w:rFonts w:ascii="Arial" w:hAnsi="Arial" w:cs="Arial"/>
        </w:rPr>
        <w:t xml:space="preserve">Schools must not </w:t>
      </w:r>
      <w:r w:rsidR="00A9567C" w:rsidRPr="006715AD">
        <w:rPr>
          <w:rFonts w:ascii="Arial" w:hAnsi="Arial" w:cs="Arial"/>
        </w:rPr>
        <w:t>keep students enrolled in IC for allocations or any other reason</w:t>
      </w:r>
      <w:r w:rsidR="00C91E21" w:rsidRPr="006715AD">
        <w:rPr>
          <w:rFonts w:ascii="Arial" w:hAnsi="Arial" w:cs="Arial"/>
        </w:rPr>
        <w:t xml:space="preserve"> by not withdrawing the student because WCSD receives payment for each day students are enrolled. Receiving payment for students who are required to be withdrawn by Nevada</w:t>
      </w:r>
      <w:r w:rsidR="00C131A6" w:rsidRPr="006715AD">
        <w:rPr>
          <w:rFonts w:ascii="Arial" w:hAnsi="Arial" w:cs="Arial"/>
        </w:rPr>
        <w:t xml:space="preserve"> Law can result in a charge of </w:t>
      </w:r>
      <w:r w:rsidR="00505670" w:rsidRPr="006715AD">
        <w:rPr>
          <w:rFonts w:ascii="Arial" w:hAnsi="Arial" w:cs="Arial"/>
        </w:rPr>
        <w:t>misappropriation of tax dollars</w:t>
      </w:r>
      <w:r w:rsidR="00B87573" w:rsidRPr="006715AD">
        <w:rPr>
          <w:rFonts w:ascii="Arial" w:hAnsi="Arial" w:cs="Arial"/>
        </w:rPr>
        <w:t xml:space="preserve"> (supplanting)</w:t>
      </w:r>
      <w:r w:rsidR="00505670" w:rsidRPr="006715AD">
        <w:rPr>
          <w:rFonts w:ascii="Arial" w:hAnsi="Arial" w:cs="Arial"/>
        </w:rPr>
        <w:t>.</w:t>
      </w:r>
      <w:r w:rsidR="002B4C7A" w:rsidRPr="006715AD">
        <w:rPr>
          <w:rFonts w:ascii="Arial" w:hAnsi="Arial" w:cs="Arial"/>
        </w:rPr>
        <w:br/>
      </w:r>
    </w:p>
    <w:p w14:paraId="17FE2850" w14:textId="77777777" w:rsidR="00B26DC3" w:rsidRPr="006715AD" w:rsidRDefault="00FE07E9" w:rsidP="00B26DC3">
      <w:pPr>
        <w:tabs>
          <w:tab w:val="left" w:pos="1800"/>
        </w:tabs>
        <w:ind w:left="1800" w:hanging="360"/>
        <w:rPr>
          <w:rFonts w:ascii="Arial" w:hAnsi="Arial" w:cs="Arial"/>
        </w:rPr>
      </w:pPr>
      <w:r w:rsidRPr="006715AD">
        <w:rPr>
          <w:rFonts w:ascii="Arial" w:hAnsi="Arial" w:cs="Arial"/>
        </w:rPr>
        <w:t>b.</w:t>
      </w:r>
      <w:r w:rsidRPr="006715AD">
        <w:rPr>
          <w:rFonts w:ascii="Arial" w:hAnsi="Arial" w:cs="Arial"/>
        </w:rPr>
        <w:tab/>
      </w:r>
      <w:r w:rsidR="002B4C7A" w:rsidRPr="006715AD">
        <w:rPr>
          <w:rFonts w:ascii="Arial" w:hAnsi="Arial" w:cs="Arial"/>
        </w:rPr>
        <w:t xml:space="preserve">Schools must withdraw the student regardless of whether </w:t>
      </w:r>
      <w:r w:rsidR="00832FFD" w:rsidRPr="006715AD">
        <w:rPr>
          <w:rFonts w:ascii="Arial" w:hAnsi="Arial" w:cs="Arial"/>
        </w:rPr>
        <w:t>the student</w:t>
      </w:r>
      <w:r w:rsidR="002B4C7A" w:rsidRPr="006715AD">
        <w:rPr>
          <w:rFonts w:ascii="Arial" w:hAnsi="Arial" w:cs="Arial"/>
        </w:rPr>
        <w:t xml:space="preserve"> owes fines</w:t>
      </w:r>
      <w:r w:rsidR="00A9567C" w:rsidRPr="006715AD">
        <w:rPr>
          <w:rFonts w:ascii="Arial" w:hAnsi="Arial" w:cs="Arial"/>
        </w:rPr>
        <w:t>, books, or electronic equipment</w:t>
      </w:r>
      <w:r w:rsidR="002B4C7A" w:rsidRPr="006715AD">
        <w:rPr>
          <w:rFonts w:ascii="Arial" w:hAnsi="Arial" w:cs="Arial"/>
        </w:rPr>
        <w:t>.</w:t>
      </w:r>
    </w:p>
    <w:p w14:paraId="5CAEB54E" w14:textId="77777777" w:rsidR="00B75E09" w:rsidRPr="006715AD" w:rsidRDefault="00B75E09" w:rsidP="00B26DC3">
      <w:pPr>
        <w:tabs>
          <w:tab w:val="left" w:pos="1800"/>
        </w:tabs>
        <w:rPr>
          <w:rFonts w:ascii="Arial" w:hAnsi="Arial" w:cs="Arial"/>
        </w:rPr>
      </w:pPr>
    </w:p>
    <w:p w14:paraId="1F7605BB" w14:textId="78524D8F" w:rsidR="004C47BD" w:rsidRPr="006715AD" w:rsidRDefault="00B75E09" w:rsidP="00987BFB">
      <w:pPr>
        <w:pStyle w:val="ListParagraph"/>
        <w:numPr>
          <w:ilvl w:val="0"/>
          <w:numId w:val="41"/>
        </w:numPr>
        <w:tabs>
          <w:tab w:val="left" w:pos="1800"/>
        </w:tabs>
        <w:rPr>
          <w:rFonts w:ascii="Arial" w:hAnsi="Arial" w:cs="Arial"/>
          <w:b/>
          <w:bCs/>
        </w:rPr>
      </w:pPr>
      <w:r w:rsidRPr="006715AD">
        <w:rPr>
          <w:rFonts w:ascii="Arial" w:hAnsi="Arial" w:cs="Arial"/>
          <w:b/>
          <w:bCs/>
        </w:rPr>
        <w:t>Additional instructions</w:t>
      </w:r>
      <w:r w:rsidR="004C47BD" w:rsidRPr="006715AD">
        <w:rPr>
          <w:rFonts w:ascii="Arial" w:hAnsi="Arial" w:cs="Arial"/>
          <w:b/>
          <w:bCs/>
        </w:rPr>
        <w:t xml:space="preserve">: </w:t>
      </w:r>
      <w:r w:rsidRPr="006715AD">
        <w:rPr>
          <w:rFonts w:ascii="Arial" w:hAnsi="Arial" w:cs="Arial"/>
          <w:b/>
          <w:bCs/>
        </w:rPr>
        <w:t>for special withdrawal situations</w:t>
      </w:r>
      <w:r w:rsidR="00161187" w:rsidRPr="006715AD">
        <w:rPr>
          <w:rFonts w:ascii="Arial" w:hAnsi="Arial" w:cs="Arial"/>
          <w:b/>
          <w:bCs/>
        </w:rPr>
        <w:t xml:space="preserve">  </w:t>
      </w:r>
    </w:p>
    <w:p w14:paraId="44C0FFCC" w14:textId="77777777" w:rsidR="004C47BD" w:rsidRPr="006715AD" w:rsidRDefault="004C47BD">
      <w:pPr>
        <w:pStyle w:val="BodyTextIndent"/>
        <w:ind w:left="0"/>
      </w:pPr>
    </w:p>
    <w:p w14:paraId="7DA3CDDF" w14:textId="32BDFC74" w:rsidR="002B4C7A" w:rsidRPr="006715AD" w:rsidRDefault="00161187" w:rsidP="00B75E09">
      <w:pPr>
        <w:pStyle w:val="BodyTextIndent"/>
        <w:ind w:left="720"/>
        <w:rPr>
          <w:b w:val="0"/>
        </w:rPr>
      </w:pPr>
      <w:r w:rsidRPr="006715AD">
        <w:rPr>
          <w:bCs w:val="0"/>
        </w:rPr>
        <w:lastRenderedPageBreak/>
        <w:t>N</w:t>
      </w:r>
      <w:r w:rsidR="0096603C" w:rsidRPr="006715AD">
        <w:rPr>
          <w:bCs w:val="0"/>
        </w:rPr>
        <w:t>ote</w:t>
      </w:r>
      <w:r w:rsidRPr="006715AD">
        <w:rPr>
          <w:b w:val="0"/>
        </w:rPr>
        <w:t xml:space="preserve">: </w:t>
      </w:r>
      <w:r w:rsidR="004C47BD" w:rsidRPr="006715AD">
        <w:rPr>
          <w:b w:val="0"/>
        </w:rPr>
        <w:t>When a student is going to be absent for</w:t>
      </w:r>
      <w:r w:rsidR="002E5A81" w:rsidRPr="006715AD">
        <w:rPr>
          <w:b w:val="0"/>
        </w:rPr>
        <w:t xml:space="preserve"> </w:t>
      </w:r>
      <w:r w:rsidR="0096603C" w:rsidRPr="006715AD">
        <w:rPr>
          <w:b w:val="0"/>
        </w:rPr>
        <w:t>more than ten days</w:t>
      </w:r>
      <w:r w:rsidR="004C47BD" w:rsidRPr="006715AD">
        <w:rPr>
          <w:b w:val="0"/>
        </w:rPr>
        <w:t xml:space="preserve"> the student must be withdrawn so the attendance does not impact the student upon the student</w:t>
      </w:r>
      <w:r w:rsidR="00832FFD" w:rsidRPr="006715AD">
        <w:rPr>
          <w:b w:val="0"/>
        </w:rPr>
        <w:t>’</w:t>
      </w:r>
      <w:r w:rsidR="004C47BD" w:rsidRPr="006715AD">
        <w:rPr>
          <w:b w:val="0"/>
        </w:rPr>
        <w:t>s return.</w:t>
      </w:r>
    </w:p>
    <w:p w14:paraId="7DA3CDE0" w14:textId="77777777" w:rsidR="002B4C7A" w:rsidRPr="006715AD" w:rsidRDefault="002B4C7A">
      <w:pPr>
        <w:rPr>
          <w:rFonts w:ascii="Arial" w:hAnsi="Arial" w:cs="Arial"/>
          <w:b/>
          <w:bCs/>
        </w:rPr>
      </w:pPr>
    </w:p>
    <w:p w14:paraId="7DA3CDE1" w14:textId="794B390C" w:rsidR="002B4C7A" w:rsidRPr="006715AD" w:rsidRDefault="002E5A81" w:rsidP="00B75E09">
      <w:pPr>
        <w:pStyle w:val="BodyTextIndent"/>
        <w:tabs>
          <w:tab w:val="left" w:pos="1080"/>
        </w:tabs>
        <w:ind w:left="720"/>
      </w:pPr>
      <w:r w:rsidRPr="006715AD">
        <w:t>Withdrawing CIT</w:t>
      </w:r>
      <w:r w:rsidR="002B4C7A" w:rsidRPr="006715AD">
        <w:t xml:space="preserve"> Students</w:t>
      </w:r>
    </w:p>
    <w:p w14:paraId="7DA3CDE2" w14:textId="77777777" w:rsidR="002B4C7A" w:rsidRPr="006715AD" w:rsidRDefault="002B4C7A">
      <w:pPr>
        <w:pStyle w:val="BodyTextIndent"/>
        <w:ind w:left="0"/>
      </w:pPr>
    </w:p>
    <w:p w14:paraId="7DA3CDE3" w14:textId="77777777" w:rsidR="002B4C7A" w:rsidRPr="006715AD" w:rsidRDefault="00FE07E9" w:rsidP="002E5A81">
      <w:pPr>
        <w:pStyle w:val="BodyTextIndent"/>
        <w:tabs>
          <w:tab w:val="left" w:pos="1800"/>
        </w:tabs>
        <w:ind w:left="1800" w:hanging="360"/>
        <w:rPr>
          <w:b w:val="0"/>
          <w:bCs w:val="0"/>
        </w:rPr>
      </w:pPr>
      <w:r w:rsidRPr="006715AD">
        <w:rPr>
          <w:b w:val="0"/>
          <w:bCs w:val="0"/>
        </w:rPr>
        <w:t>a.</w:t>
      </w:r>
      <w:r w:rsidRPr="006715AD">
        <w:rPr>
          <w:b w:val="0"/>
          <w:bCs w:val="0"/>
        </w:rPr>
        <w:tab/>
      </w:r>
      <w:r w:rsidR="002E5A81" w:rsidRPr="006715AD">
        <w:rPr>
          <w:b w:val="0"/>
          <w:bCs w:val="0"/>
        </w:rPr>
        <w:t xml:space="preserve">If a school knows a CIT </w:t>
      </w:r>
      <w:r w:rsidR="002B4C7A" w:rsidRPr="006715AD">
        <w:rPr>
          <w:b w:val="0"/>
          <w:bCs w:val="0"/>
        </w:rPr>
        <w:t>student is withdrawing, the school sho</w:t>
      </w:r>
      <w:r w:rsidR="00D232B7" w:rsidRPr="006715AD">
        <w:rPr>
          <w:b w:val="0"/>
          <w:bCs w:val="0"/>
        </w:rPr>
        <w:t xml:space="preserve">uld call the new school to advise </w:t>
      </w:r>
      <w:r w:rsidR="002B4C7A" w:rsidRPr="006715AD">
        <w:rPr>
          <w:b w:val="0"/>
          <w:bCs w:val="0"/>
        </w:rPr>
        <w:t>of the transfer in progress and when to expect the new student.</w:t>
      </w:r>
      <w:r w:rsidR="002B4C7A" w:rsidRPr="006715AD">
        <w:rPr>
          <w:b w:val="0"/>
          <w:bCs w:val="0"/>
        </w:rPr>
        <w:br/>
      </w:r>
    </w:p>
    <w:p w14:paraId="7DA3CDE4" w14:textId="2553D762" w:rsidR="00FE07E9" w:rsidRPr="006715AD" w:rsidRDefault="00FE07E9" w:rsidP="00051095">
      <w:pPr>
        <w:pStyle w:val="BodyTextIndent"/>
        <w:tabs>
          <w:tab w:val="left" w:pos="1800"/>
        </w:tabs>
        <w:ind w:left="1800" w:hanging="360"/>
        <w:rPr>
          <w:b w:val="0"/>
          <w:bCs w:val="0"/>
        </w:rPr>
      </w:pPr>
      <w:r w:rsidRPr="006715AD">
        <w:rPr>
          <w:b w:val="0"/>
          <w:bCs w:val="0"/>
        </w:rPr>
        <w:t>b.</w:t>
      </w:r>
      <w:r w:rsidRPr="006715AD">
        <w:rPr>
          <w:b w:val="0"/>
          <w:bCs w:val="0"/>
        </w:rPr>
        <w:tab/>
      </w:r>
      <w:r w:rsidR="002E5A81" w:rsidRPr="006715AD">
        <w:rPr>
          <w:b w:val="0"/>
          <w:bCs w:val="0"/>
        </w:rPr>
        <w:t>When the CIT</w:t>
      </w:r>
      <w:r w:rsidR="002B4C7A" w:rsidRPr="006715AD">
        <w:rPr>
          <w:b w:val="0"/>
          <w:bCs w:val="0"/>
        </w:rPr>
        <w:t xml:space="preserve"> child is absent for unknown reasons, school personnel should contact </w:t>
      </w:r>
      <w:r w:rsidR="009A3080" w:rsidRPr="006715AD">
        <w:rPr>
          <w:b w:val="0"/>
          <w:bCs w:val="0"/>
        </w:rPr>
        <w:t xml:space="preserve">the parent/guardian or adult acting </w:t>
      </w:r>
      <w:r w:rsidR="00183F92" w:rsidRPr="006715AD">
        <w:rPr>
          <w:b w:val="0"/>
          <w:bCs w:val="0"/>
        </w:rPr>
        <w:t>as the guardian.</w:t>
      </w:r>
      <w:r w:rsidR="002B4C7A" w:rsidRPr="006715AD">
        <w:rPr>
          <w:b w:val="0"/>
          <w:bCs w:val="0"/>
        </w:rPr>
        <w:br/>
      </w:r>
    </w:p>
    <w:p w14:paraId="7DA3CDE6" w14:textId="673DC381" w:rsidR="002B4C7A" w:rsidRPr="006715AD" w:rsidRDefault="002B4C7A" w:rsidP="00B75E09">
      <w:pPr>
        <w:pStyle w:val="Heading2"/>
        <w:tabs>
          <w:tab w:val="left" w:pos="1080"/>
        </w:tabs>
        <w:ind w:left="720"/>
        <w:jc w:val="left"/>
        <w:rPr>
          <w:b w:val="0"/>
        </w:rPr>
      </w:pPr>
      <w:r w:rsidRPr="006715AD">
        <w:t xml:space="preserve">10-Day Rule – </w:t>
      </w:r>
      <w:r w:rsidRPr="006715AD">
        <w:rPr>
          <w:b w:val="0"/>
        </w:rPr>
        <w:t>“If a pupil does not attend school for 10 consecutive days and the whereabouts of the pupil are UNKNOWN</w:t>
      </w:r>
      <w:r w:rsidR="00B8595B" w:rsidRPr="006715AD">
        <w:rPr>
          <w:b w:val="0"/>
        </w:rPr>
        <w:t xml:space="preserve"> (no contact has been made with parent/guardian or pupil)</w:t>
      </w:r>
      <w:r w:rsidRPr="006715AD">
        <w:rPr>
          <w:b w:val="0"/>
        </w:rPr>
        <w:t xml:space="preserve">, the effective date of withdrawal </w:t>
      </w:r>
      <w:r w:rsidR="0086706A" w:rsidRPr="006715AD">
        <w:rPr>
          <w:b w:val="0"/>
        </w:rPr>
        <w:t>is</w:t>
      </w:r>
      <w:r w:rsidRPr="006715AD">
        <w:rPr>
          <w:b w:val="0"/>
        </w:rPr>
        <w:t xml:space="preserve"> the 10</w:t>
      </w:r>
      <w:r w:rsidRPr="006715AD">
        <w:rPr>
          <w:b w:val="0"/>
          <w:vertAlign w:val="superscript"/>
        </w:rPr>
        <w:t>th</w:t>
      </w:r>
      <w:r w:rsidRPr="006715AD">
        <w:rPr>
          <w:b w:val="0"/>
        </w:rPr>
        <w:t xml:space="preserve"> consecutive school day that the pupil failed to attend school.” (NAC 387.200 3)</w:t>
      </w:r>
    </w:p>
    <w:p w14:paraId="61B04000" w14:textId="77777777" w:rsidR="00B8595B" w:rsidRPr="006715AD" w:rsidRDefault="00B8595B" w:rsidP="00B8595B">
      <w:pPr>
        <w:rPr>
          <w:rFonts w:ascii="Arial" w:hAnsi="Arial" w:cs="Arial"/>
        </w:rPr>
      </w:pPr>
    </w:p>
    <w:p w14:paraId="3F1E415C" w14:textId="3B942E59" w:rsidR="004C47BD" w:rsidRPr="006715AD" w:rsidRDefault="002B4C7A" w:rsidP="004C47BD">
      <w:pPr>
        <w:pStyle w:val="ListParagraph"/>
        <w:numPr>
          <w:ilvl w:val="0"/>
          <w:numId w:val="24"/>
        </w:numPr>
        <w:tabs>
          <w:tab w:val="left" w:pos="1800"/>
        </w:tabs>
        <w:rPr>
          <w:rFonts w:ascii="Arial" w:hAnsi="Arial" w:cs="Arial"/>
        </w:rPr>
      </w:pPr>
      <w:r w:rsidRPr="006715AD">
        <w:rPr>
          <w:rFonts w:ascii="Arial" w:hAnsi="Arial" w:cs="Arial"/>
        </w:rPr>
        <w:t xml:space="preserve">The defining factor that allows the school to implement the 10-day rule is that the student’s whereabouts are </w:t>
      </w:r>
      <w:r w:rsidRPr="006715AD">
        <w:rPr>
          <w:rFonts w:ascii="Arial" w:hAnsi="Arial" w:cs="Arial"/>
          <w:u w:val="single"/>
        </w:rPr>
        <w:t>unknown</w:t>
      </w:r>
      <w:r w:rsidR="001D30D9" w:rsidRPr="006715AD">
        <w:rPr>
          <w:rFonts w:ascii="Arial" w:hAnsi="Arial" w:cs="Arial"/>
        </w:rPr>
        <w:t xml:space="preserve">. </w:t>
      </w:r>
      <w:r w:rsidRPr="006715AD">
        <w:rPr>
          <w:rFonts w:ascii="Arial" w:hAnsi="Arial" w:cs="Arial"/>
        </w:rPr>
        <w:t xml:space="preserve">Either the school </w:t>
      </w:r>
      <w:r w:rsidR="004C47BD" w:rsidRPr="006715AD">
        <w:rPr>
          <w:rFonts w:ascii="Arial" w:hAnsi="Arial" w:cs="Arial"/>
        </w:rPr>
        <w:t>cannot verify the whereabouts</w:t>
      </w:r>
      <w:r w:rsidRPr="006715AD">
        <w:rPr>
          <w:rFonts w:ascii="Arial" w:hAnsi="Arial" w:cs="Arial"/>
        </w:rPr>
        <w:t xml:space="preserve"> of a student and </w:t>
      </w:r>
      <w:r w:rsidR="00832FFD" w:rsidRPr="006715AD">
        <w:rPr>
          <w:rFonts w:ascii="Arial" w:hAnsi="Arial" w:cs="Arial"/>
        </w:rPr>
        <w:t>the student’s</w:t>
      </w:r>
      <w:r w:rsidRPr="006715AD">
        <w:rPr>
          <w:rFonts w:ascii="Arial" w:hAnsi="Arial" w:cs="Arial"/>
        </w:rPr>
        <w:t xml:space="preserve"> family, or if the school </w:t>
      </w:r>
      <w:r w:rsidR="004C47BD" w:rsidRPr="006715AD">
        <w:rPr>
          <w:rFonts w:ascii="Arial" w:hAnsi="Arial" w:cs="Arial"/>
        </w:rPr>
        <w:t xml:space="preserve">has </w:t>
      </w:r>
      <w:proofErr w:type="gramStart"/>
      <w:r w:rsidR="004C47BD" w:rsidRPr="006715AD">
        <w:rPr>
          <w:rFonts w:ascii="Arial" w:hAnsi="Arial" w:cs="Arial"/>
        </w:rPr>
        <w:t>made contact with</w:t>
      </w:r>
      <w:proofErr w:type="gramEnd"/>
      <w:r w:rsidR="004C47BD" w:rsidRPr="006715AD">
        <w:rPr>
          <w:rFonts w:ascii="Arial" w:hAnsi="Arial" w:cs="Arial"/>
        </w:rPr>
        <w:t xml:space="preserve"> the</w:t>
      </w:r>
      <w:r w:rsidRPr="006715AD">
        <w:rPr>
          <w:rFonts w:ascii="Arial" w:hAnsi="Arial" w:cs="Arial"/>
        </w:rPr>
        <w:t xml:space="preserve"> parent/guardian, no one, including the parent/guardian, knows</w:t>
      </w:r>
      <w:r w:rsidR="004C47BD" w:rsidRPr="006715AD">
        <w:rPr>
          <w:rFonts w:ascii="Arial" w:hAnsi="Arial" w:cs="Arial"/>
        </w:rPr>
        <w:t xml:space="preserve"> or has contact with</w:t>
      </w:r>
      <w:r w:rsidR="001D30D9" w:rsidRPr="006715AD">
        <w:rPr>
          <w:rFonts w:ascii="Arial" w:hAnsi="Arial" w:cs="Arial"/>
        </w:rPr>
        <w:t xml:space="preserve"> the student. </w:t>
      </w:r>
      <w:r w:rsidRPr="006715AD">
        <w:rPr>
          <w:rFonts w:ascii="Arial" w:hAnsi="Arial" w:cs="Arial"/>
        </w:rPr>
        <w:t xml:space="preserve">If the student fits the 10-day rule, then </w:t>
      </w:r>
      <w:r w:rsidR="00832FFD" w:rsidRPr="006715AD">
        <w:rPr>
          <w:rFonts w:ascii="Arial" w:hAnsi="Arial" w:cs="Arial"/>
        </w:rPr>
        <w:t>the student</w:t>
      </w:r>
      <w:r w:rsidRPr="006715AD">
        <w:rPr>
          <w:rFonts w:ascii="Arial" w:hAnsi="Arial" w:cs="Arial"/>
        </w:rPr>
        <w:t xml:space="preserve"> may be withdrawn with the reason given for withdrawal being the 10-day Whereabouts Unknown Rule. </w:t>
      </w:r>
    </w:p>
    <w:p w14:paraId="7098D98E" w14:textId="695A0FD5" w:rsidR="004C47BD" w:rsidRPr="006715AD" w:rsidRDefault="00CA5908" w:rsidP="004C47BD">
      <w:pPr>
        <w:pStyle w:val="ListParagraph"/>
        <w:tabs>
          <w:tab w:val="left" w:pos="1800"/>
        </w:tabs>
        <w:ind w:left="1800"/>
        <w:rPr>
          <w:rFonts w:ascii="Arial" w:hAnsi="Arial" w:cs="Arial"/>
        </w:rPr>
      </w:pPr>
      <w:r w:rsidRPr="006715AD">
        <w:rPr>
          <w:rFonts w:ascii="Arial" w:hAnsi="Arial" w:cs="Arial"/>
        </w:rPr>
        <w:tab/>
      </w:r>
    </w:p>
    <w:p w14:paraId="7DA3CDE7" w14:textId="76E8B609" w:rsidR="002B4C7A" w:rsidRPr="006715AD" w:rsidRDefault="004C47BD" w:rsidP="005D629D">
      <w:pPr>
        <w:pStyle w:val="ListParagraph"/>
        <w:numPr>
          <w:ilvl w:val="0"/>
          <w:numId w:val="24"/>
        </w:numPr>
        <w:tabs>
          <w:tab w:val="left" w:pos="1800"/>
        </w:tabs>
        <w:rPr>
          <w:rFonts w:ascii="Arial" w:hAnsi="Arial" w:cs="Arial"/>
        </w:rPr>
      </w:pPr>
      <w:r w:rsidRPr="006715AD">
        <w:rPr>
          <w:rFonts w:ascii="Arial" w:hAnsi="Arial" w:cs="Arial"/>
        </w:rPr>
        <w:t>When a student reaches the 1</w:t>
      </w:r>
      <w:r w:rsidR="0004176F" w:rsidRPr="006715AD">
        <w:rPr>
          <w:rFonts w:ascii="Arial" w:hAnsi="Arial" w:cs="Arial"/>
        </w:rPr>
        <w:t>0</w:t>
      </w:r>
      <w:r w:rsidRPr="006715AD">
        <w:rPr>
          <w:rFonts w:ascii="Arial" w:hAnsi="Arial" w:cs="Arial"/>
          <w:vertAlign w:val="superscript"/>
        </w:rPr>
        <w:t>th</w:t>
      </w:r>
      <w:r w:rsidRPr="006715AD">
        <w:rPr>
          <w:rFonts w:ascii="Arial" w:hAnsi="Arial" w:cs="Arial"/>
        </w:rPr>
        <w:t xml:space="preserve"> consecutive day of absence, the school must have documentation of</w:t>
      </w:r>
      <w:r w:rsidR="006F110D" w:rsidRPr="006715AD">
        <w:rPr>
          <w:rFonts w:ascii="Arial" w:hAnsi="Arial" w:cs="Arial"/>
        </w:rPr>
        <w:t xml:space="preserve"> attempts to </w:t>
      </w:r>
      <w:proofErr w:type="gramStart"/>
      <w:r w:rsidRPr="006715AD">
        <w:rPr>
          <w:rFonts w:ascii="Arial" w:hAnsi="Arial" w:cs="Arial"/>
        </w:rPr>
        <w:t>contact with</w:t>
      </w:r>
      <w:proofErr w:type="gramEnd"/>
      <w:r w:rsidRPr="006715AD">
        <w:rPr>
          <w:rFonts w:ascii="Arial" w:hAnsi="Arial" w:cs="Arial"/>
        </w:rPr>
        <w:t xml:space="preserve"> either the </w:t>
      </w:r>
      <w:r w:rsidR="004735F1" w:rsidRPr="006715AD">
        <w:rPr>
          <w:rFonts w:ascii="Arial" w:hAnsi="Arial" w:cs="Arial"/>
        </w:rPr>
        <w:t>parent/</w:t>
      </w:r>
      <w:r w:rsidR="00DD37EF" w:rsidRPr="006715AD">
        <w:rPr>
          <w:rFonts w:ascii="Arial" w:hAnsi="Arial" w:cs="Arial"/>
        </w:rPr>
        <w:t>guardian or</w:t>
      </w:r>
      <w:r w:rsidRPr="006715AD">
        <w:rPr>
          <w:rFonts w:ascii="Arial" w:hAnsi="Arial" w:cs="Arial"/>
        </w:rPr>
        <w:t xml:space="preserve"> the student in either </w:t>
      </w:r>
      <w:r w:rsidR="00293CA3" w:rsidRPr="006715AD">
        <w:rPr>
          <w:rFonts w:ascii="Arial" w:hAnsi="Arial" w:cs="Arial"/>
        </w:rPr>
        <w:t xml:space="preserve">the </w:t>
      </w:r>
      <w:r w:rsidRPr="006715AD">
        <w:rPr>
          <w:rFonts w:ascii="Arial" w:hAnsi="Arial" w:cs="Arial"/>
        </w:rPr>
        <w:t>attendance notes</w:t>
      </w:r>
      <w:r w:rsidR="00293CA3" w:rsidRPr="006715AD">
        <w:rPr>
          <w:rFonts w:ascii="Arial" w:hAnsi="Arial" w:cs="Arial"/>
        </w:rPr>
        <w:t xml:space="preserve"> tab</w:t>
      </w:r>
      <w:r w:rsidRPr="006715AD">
        <w:rPr>
          <w:rFonts w:ascii="Arial" w:hAnsi="Arial" w:cs="Arial"/>
        </w:rPr>
        <w:t xml:space="preserve"> or attendance comments in IC.</w:t>
      </w:r>
    </w:p>
    <w:p w14:paraId="7DA3CDEC" w14:textId="77777777" w:rsidR="002B4C7A" w:rsidRPr="006715AD" w:rsidRDefault="002B4C7A">
      <w:pPr>
        <w:ind w:left="720"/>
        <w:rPr>
          <w:rFonts w:ascii="Arial" w:hAnsi="Arial" w:cs="Arial"/>
        </w:rPr>
      </w:pPr>
    </w:p>
    <w:p w14:paraId="7DA3CDED" w14:textId="715D2457" w:rsidR="00161187" w:rsidRPr="006715AD" w:rsidRDefault="002B4C7A" w:rsidP="00B270E6">
      <w:pPr>
        <w:tabs>
          <w:tab w:val="left" w:pos="1080"/>
        </w:tabs>
        <w:ind w:left="720"/>
        <w:rPr>
          <w:rFonts w:ascii="Arial" w:hAnsi="Arial" w:cs="Arial"/>
        </w:rPr>
      </w:pPr>
      <w:r w:rsidRPr="006715AD">
        <w:rPr>
          <w:rFonts w:ascii="Arial" w:hAnsi="Arial" w:cs="Arial"/>
          <w:b/>
          <w:bCs/>
        </w:rPr>
        <w:t>Absent w</w:t>
      </w:r>
      <w:r w:rsidR="004C47BD" w:rsidRPr="006715AD">
        <w:rPr>
          <w:rFonts w:ascii="Arial" w:hAnsi="Arial" w:cs="Arial"/>
          <w:b/>
          <w:bCs/>
        </w:rPr>
        <w:t xml:space="preserve">ith an Expected Date of Return </w:t>
      </w:r>
    </w:p>
    <w:p w14:paraId="7DA3CDEE" w14:textId="77777777" w:rsidR="00CA5908" w:rsidRPr="006715AD" w:rsidRDefault="00CA5908" w:rsidP="00A72581">
      <w:pPr>
        <w:tabs>
          <w:tab w:val="left" w:pos="1080"/>
        </w:tabs>
        <w:rPr>
          <w:rFonts w:ascii="Arial" w:hAnsi="Arial" w:cs="Arial"/>
          <w:b/>
          <w:bCs/>
        </w:rPr>
      </w:pPr>
    </w:p>
    <w:p w14:paraId="7DA3CDEF" w14:textId="3E101333" w:rsidR="002B4C7A" w:rsidRPr="006715AD" w:rsidRDefault="00CA5908" w:rsidP="00B67DED">
      <w:pPr>
        <w:pStyle w:val="BodyTextIndent"/>
        <w:tabs>
          <w:tab w:val="left" w:pos="1800"/>
        </w:tabs>
        <w:ind w:left="1800" w:hanging="360"/>
        <w:rPr>
          <w:b w:val="0"/>
          <w:bCs w:val="0"/>
        </w:rPr>
      </w:pPr>
      <w:r w:rsidRPr="006715AD">
        <w:rPr>
          <w:b w:val="0"/>
          <w:bCs w:val="0"/>
        </w:rPr>
        <w:t>a.</w:t>
      </w:r>
      <w:r w:rsidRPr="006715AD">
        <w:rPr>
          <w:b w:val="0"/>
          <w:bCs w:val="0"/>
        </w:rPr>
        <w:tab/>
      </w:r>
      <w:r w:rsidR="002B4C7A" w:rsidRPr="006715AD">
        <w:rPr>
          <w:b w:val="0"/>
          <w:bCs w:val="0"/>
        </w:rPr>
        <w:t xml:space="preserve">Schools may not withdraw students who are absent </w:t>
      </w:r>
      <w:r w:rsidR="00ED571A" w:rsidRPr="006715AD">
        <w:rPr>
          <w:b w:val="0"/>
          <w:bCs w:val="0"/>
        </w:rPr>
        <w:t>with an</w:t>
      </w:r>
      <w:r w:rsidR="002B4C7A" w:rsidRPr="006715AD">
        <w:rPr>
          <w:b w:val="0"/>
          <w:bCs w:val="0"/>
        </w:rPr>
        <w:t xml:space="preserve"> e</w:t>
      </w:r>
      <w:r w:rsidR="002E5A81" w:rsidRPr="006715AD">
        <w:rPr>
          <w:b w:val="0"/>
          <w:bCs w:val="0"/>
        </w:rPr>
        <w:t xml:space="preserve">xpected </w:t>
      </w:r>
      <w:r w:rsidR="004C47BD" w:rsidRPr="006715AD">
        <w:rPr>
          <w:b w:val="0"/>
          <w:bCs w:val="0"/>
        </w:rPr>
        <w:t xml:space="preserve">date of </w:t>
      </w:r>
      <w:proofErr w:type="gramStart"/>
      <w:r w:rsidR="004C47BD" w:rsidRPr="006715AD">
        <w:rPr>
          <w:b w:val="0"/>
          <w:bCs w:val="0"/>
        </w:rPr>
        <w:t>return</w:t>
      </w:r>
      <w:proofErr w:type="gramEnd"/>
      <w:r w:rsidR="004C47BD" w:rsidRPr="006715AD">
        <w:rPr>
          <w:b w:val="0"/>
          <w:bCs w:val="0"/>
        </w:rPr>
        <w:t xml:space="preserve"> that is 10 days or less</w:t>
      </w:r>
      <w:r w:rsidR="002B4C7A" w:rsidRPr="006715AD">
        <w:rPr>
          <w:b w:val="0"/>
          <w:bCs w:val="0"/>
        </w:rPr>
        <w:t>.</w:t>
      </w:r>
    </w:p>
    <w:p w14:paraId="7DA3CDF0" w14:textId="77777777" w:rsidR="002B4C7A" w:rsidRPr="006715AD" w:rsidRDefault="002B4C7A">
      <w:pPr>
        <w:pStyle w:val="BodyTextIndent"/>
        <w:ind w:left="720"/>
        <w:rPr>
          <w:b w:val="0"/>
          <w:bCs w:val="0"/>
        </w:rPr>
      </w:pPr>
    </w:p>
    <w:p w14:paraId="2733F1EA" w14:textId="0ED45981" w:rsidR="003D5B8D" w:rsidRPr="006715AD" w:rsidRDefault="004C47BD" w:rsidP="003D5B8D">
      <w:pPr>
        <w:pStyle w:val="BodyTextIndent"/>
        <w:numPr>
          <w:ilvl w:val="0"/>
          <w:numId w:val="28"/>
        </w:numPr>
        <w:rPr>
          <w:b w:val="0"/>
          <w:bCs w:val="0"/>
        </w:rPr>
      </w:pPr>
      <w:r w:rsidRPr="006715AD">
        <w:rPr>
          <w:b w:val="0"/>
          <w:bCs w:val="0"/>
        </w:rPr>
        <w:t xml:space="preserve">Students who do not return on the expected date, will be withdrawn </w:t>
      </w:r>
      <w:r w:rsidR="003D5B8D" w:rsidRPr="006715AD">
        <w:rPr>
          <w:b w:val="0"/>
          <w:bCs w:val="0"/>
        </w:rPr>
        <w:t>using the following codes:</w:t>
      </w:r>
    </w:p>
    <w:p w14:paraId="6B258EA8" w14:textId="77777777" w:rsidR="002D1166" w:rsidRPr="006715AD" w:rsidRDefault="002D1166" w:rsidP="002D1166">
      <w:pPr>
        <w:pStyle w:val="BodyTextIndent"/>
        <w:ind w:left="1800"/>
        <w:rPr>
          <w:b w:val="0"/>
          <w:bCs w:val="0"/>
        </w:rPr>
      </w:pPr>
    </w:p>
    <w:p w14:paraId="50EA92F2" w14:textId="77777777" w:rsidR="003D5B8D" w:rsidRPr="006715AD" w:rsidRDefault="003D5B8D" w:rsidP="003D5B8D">
      <w:pPr>
        <w:pStyle w:val="BodyTextIndent"/>
        <w:numPr>
          <w:ilvl w:val="0"/>
          <w:numId w:val="25"/>
        </w:numPr>
        <w:tabs>
          <w:tab w:val="left" w:pos="1800"/>
        </w:tabs>
        <w:rPr>
          <w:b w:val="0"/>
          <w:bCs w:val="0"/>
        </w:rPr>
      </w:pPr>
      <w:r w:rsidRPr="006715AD">
        <w:rPr>
          <w:b w:val="0"/>
          <w:bCs w:val="0"/>
        </w:rPr>
        <w:t>W3E3 for students who did not return on the expected date who were known to be in the USA during their absence.</w:t>
      </w:r>
    </w:p>
    <w:p w14:paraId="0B1C3D5F" w14:textId="77777777" w:rsidR="002D1166" w:rsidRPr="006715AD" w:rsidRDefault="002D1166" w:rsidP="002D1166">
      <w:pPr>
        <w:pStyle w:val="BodyTextIndent"/>
        <w:tabs>
          <w:tab w:val="left" w:pos="1800"/>
        </w:tabs>
        <w:ind w:left="2520"/>
        <w:rPr>
          <w:b w:val="0"/>
          <w:bCs w:val="0"/>
        </w:rPr>
      </w:pPr>
    </w:p>
    <w:p w14:paraId="16D99C86" w14:textId="77777777" w:rsidR="003D5B8D" w:rsidRPr="006715AD" w:rsidRDefault="003D5B8D" w:rsidP="003D5B8D">
      <w:pPr>
        <w:pStyle w:val="BodyTextIndent"/>
        <w:numPr>
          <w:ilvl w:val="0"/>
          <w:numId w:val="26"/>
        </w:numPr>
        <w:tabs>
          <w:tab w:val="left" w:pos="1800"/>
        </w:tabs>
        <w:rPr>
          <w:b w:val="0"/>
          <w:bCs w:val="0"/>
        </w:rPr>
      </w:pPr>
      <w:r w:rsidRPr="006715AD">
        <w:rPr>
          <w:b w:val="0"/>
          <w:bCs w:val="0"/>
        </w:rPr>
        <w:t>W2E for students known to be outside of the USA during their absence.</w:t>
      </w:r>
    </w:p>
    <w:p w14:paraId="25DE2090" w14:textId="77777777" w:rsidR="002D1166" w:rsidRPr="006715AD" w:rsidRDefault="002D1166" w:rsidP="002D1166">
      <w:pPr>
        <w:pStyle w:val="BodyTextIndent"/>
        <w:tabs>
          <w:tab w:val="left" w:pos="1800"/>
        </w:tabs>
        <w:ind w:left="2520"/>
        <w:rPr>
          <w:b w:val="0"/>
          <w:bCs w:val="0"/>
        </w:rPr>
      </w:pPr>
    </w:p>
    <w:p w14:paraId="002069D4" w14:textId="77777777" w:rsidR="003D5B8D" w:rsidRPr="006715AD" w:rsidRDefault="003D5B8D" w:rsidP="003D5B8D">
      <w:pPr>
        <w:pStyle w:val="BodyTextIndent"/>
        <w:numPr>
          <w:ilvl w:val="0"/>
          <w:numId w:val="27"/>
        </w:numPr>
        <w:tabs>
          <w:tab w:val="left" w:pos="1800"/>
        </w:tabs>
        <w:rPr>
          <w:b w:val="0"/>
          <w:bCs w:val="0"/>
        </w:rPr>
      </w:pPr>
      <w:r w:rsidRPr="006715AD">
        <w:rPr>
          <w:b w:val="0"/>
          <w:bCs w:val="0"/>
        </w:rPr>
        <w:t>In both cases, the student is withdrawn to the last date of attendance.</w:t>
      </w:r>
    </w:p>
    <w:p w14:paraId="47D79B87" w14:textId="77777777" w:rsidR="005D629D" w:rsidRPr="006715AD" w:rsidRDefault="005D629D" w:rsidP="005D629D">
      <w:pPr>
        <w:pStyle w:val="BodyTextIndent"/>
        <w:tabs>
          <w:tab w:val="left" w:pos="1800"/>
        </w:tabs>
        <w:ind w:left="2520"/>
        <w:rPr>
          <w:b w:val="0"/>
          <w:bCs w:val="0"/>
        </w:rPr>
      </w:pPr>
    </w:p>
    <w:p w14:paraId="200A5235" w14:textId="05366A09" w:rsidR="00B22338" w:rsidRPr="006715AD" w:rsidRDefault="00B22338" w:rsidP="005D629D">
      <w:pPr>
        <w:pStyle w:val="BodyTextIndent"/>
        <w:numPr>
          <w:ilvl w:val="0"/>
          <w:numId w:val="28"/>
        </w:numPr>
        <w:rPr>
          <w:b w:val="0"/>
          <w:bCs w:val="0"/>
        </w:rPr>
      </w:pPr>
      <w:r w:rsidRPr="006715AD">
        <w:rPr>
          <w:b w:val="0"/>
        </w:rPr>
        <w:t>S</w:t>
      </w:r>
      <w:r w:rsidR="001C55E5" w:rsidRPr="006715AD">
        <w:rPr>
          <w:b w:val="0"/>
        </w:rPr>
        <w:t>chool</w:t>
      </w:r>
      <w:r w:rsidRPr="006715AD">
        <w:rPr>
          <w:b w:val="0"/>
        </w:rPr>
        <w:t>s</w:t>
      </w:r>
      <w:r w:rsidR="001C55E5" w:rsidRPr="006715AD">
        <w:rPr>
          <w:b w:val="0"/>
        </w:rPr>
        <w:t xml:space="preserve"> must advise the </w:t>
      </w:r>
      <w:r w:rsidR="004735F1" w:rsidRPr="006715AD">
        <w:rPr>
          <w:b w:val="0"/>
        </w:rPr>
        <w:t xml:space="preserve">parent/guardian </w:t>
      </w:r>
      <w:r w:rsidR="001C55E5" w:rsidRPr="006715AD">
        <w:rPr>
          <w:b w:val="0"/>
        </w:rPr>
        <w:t>(s) that th</w:t>
      </w:r>
      <w:r w:rsidR="00B87573" w:rsidRPr="006715AD">
        <w:rPr>
          <w:b w:val="0"/>
        </w:rPr>
        <w:t>e school</w:t>
      </w:r>
      <w:r w:rsidR="001C55E5" w:rsidRPr="006715AD">
        <w:rPr>
          <w:b w:val="0"/>
        </w:rPr>
        <w:t xml:space="preserve"> </w:t>
      </w:r>
      <w:r w:rsidR="00BE2954" w:rsidRPr="006715AD">
        <w:rPr>
          <w:b w:val="0"/>
        </w:rPr>
        <w:t xml:space="preserve">will </w:t>
      </w:r>
      <w:r w:rsidR="001C55E5" w:rsidRPr="006715AD">
        <w:rPr>
          <w:b w:val="0"/>
        </w:rPr>
        <w:t>withdraw the student from schoo</w:t>
      </w:r>
      <w:r w:rsidRPr="006715AD">
        <w:rPr>
          <w:b w:val="0"/>
        </w:rPr>
        <w:t xml:space="preserve">l when </w:t>
      </w:r>
      <w:r w:rsidRPr="006715AD">
        <w:rPr>
          <w:b w:val="0"/>
          <w:bCs w:val="0"/>
        </w:rPr>
        <w:t>the parent/guardian, or a reliable adult has indicated an ex</w:t>
      </w:r>
      <w:r w:rsidR="00BE2954" w:rsidRPr="006715AD">
        <w:rPr>
          <w:b w:val="0"/>
          <w:bCs w:val="0"/>
        </w:rPr>
        <w:t>pected date of return that is 11</w:t>
      </w:r>
      <w:r w:rsidRPr="006715AD">
        <w:rPr>
          <w:b w:val="0"/>
          <w:bCs w:val="0"/>
        </w:rPr>
        <w:t xml:space="preserve"> days or more.</w:t>
      </w:r>
      <w:r w:rsidR="00060840" w:rsidRPr="006715AD">
        <w:rPr>
          <w:b w:val="0"/>
          <w:bCs w:val="0"/>
        </w:rPr>
        <w:t xml:space="preserve"> The rationale for this action is that the student will not have an inordinate </w:t>
      </w:r>
      <w:proofErr w:type="gramStart"/>
      <w:r w:rsidR="00060840" w:rsidRPr="006715AD">
        <w:rPr>
          <w:b w:val="0"/>
          <w:bCs w:val="0"/>
        </w:rPr>
        <w:t>amount</w:t>
      </w:r>
      <w:proofErr w:type="gramEnd"/>
      <w:r w:rsidR="00060840" w:rsidRPr="006715AD">
        <w:rPr>
          <w:b w:val="0"/>
          <w:bCs w:val="0"/>
        </w:rPr>
        <w:t xml:space="preserve"> of absences when they should be withdrawn as well as not taking taxpayer funding for days that</w:t>
      </w:r>
      <w:r w:rsidR="00724836" w:rsidRPr="006715AD">
        <w:rPr>
          <w:b w:val="0"/>
          <w:bCs w:val="0"/>
        </w:rPr>
        <w:t xml:space="preserve"> </w:t>
      </w:r>
      <w:r w:rsidR="001E5900" w:rsidRPr="006715AD">
        <w:rPr>
          <w:b w:val="0"/>
          <w:bCs w:val="0"/>
        </w:rPr>
        <w:t xml:space="preserve">we </w:t>
      </w:r>
      <w:r w:rsidR="00724836" w:rsidRPr="006715AD">
        <w:rPr>
          <w:b w:val="0"/>
          <w:bCs w:val="0"/>
        </w:rPr>
        <w:t>knowingly</w:t>
      </w:r>
      <w:r w:rsidR="00060840" w:rsidRPr="006715AD">
        <w:rPr>
          <w:b w:val="0"/>
          <w:bCs w:val="0"/>
        </w:rPr>
        <w:t xml:space="preserve"> do not educate the student. </w:t>
      </w:r>
    </w:p>
    <w:p w14:paraId="732AF204" w14:textId="77777777" w:rsidR="005D629D" w:rsidRPr="006715AD" w:rsidRDefault="005D629D" w:rsidP="005D629D">
      <w:pPr>
        <w:pStyle w:val="BodyTextIndent"/>
        <w:ind w:left="1800"/>
        <w:rPr>
          <w:b w:val="0"/>
          <w:bCs w:val="0"/>
        </w:rPr>
      </w:pPr>
    </w:p>
    <w:p w14:paraId="26A2BA88" w14:textId="30CE4A70" w:rsidR="005D629D" w:rsidRPr="006715AD" w:rsidRDefault="007D0B9C" w:rsidP="005D629D">
      <w:pPr>
        <w:pStyle w:val="BodyTextIndent"/>
        <w:numPr>
          <w:ilvl w:val="0"/>
          <w:numId w:val="28"/>
        </w:numPr>
        <w:rPr>
          <w:b w:val="0"/>
          <w:bCs w:val="0"/>
        </w:rPr>
      </w:pPr>
      <w:r w:rsidRPr="006715AD">
        <w:rPr>
          <w:b w:val="0"/>
          <w:bCs w:val="0"/>
        </w:rPr>
        <w:lastRenderedPageBreak/>
        <w:t xml:space="preserve">Documentation must be recorded on the </w:t>
      </w:r>
      <w:r w:rsidR="00903020" w:rsidRPr="006715AD">
        <w:rPr>
          <w:b w:val="0"/>
          <w:bCs w:val="0"/>
        </w:rPr>
        <w:t>W</w:t>
      </w:r>
      <w:r w:rsidRPr="006715AD">
        <w:rPr>
          <w:b w:val="0"/>
          <w:bCs w:val="0"/>
        </w:rPr>
        <w:t>ithdrawal</w:t>
      </w:r>
      <w:r w:rsidR="00C47281" w:rsidRPr="006715AD">
        <w:rPr>
          <w:b w:val="0"/>
          <w:bCs w:val="0"/>
        </w:rPr>
        <w:t xml:space="preserve"> </w:t>
      </w:r>
      <w:r w:rsidR="00595210" w:rsidRPr="006715AD">
        <w:rPr>
          <w:b w:val="0"/>
          <w:bCs w:val="0"/>
        </w:rPr>
        <w:t>T</w:t>
      </w:r>
      <w:r w:rsidR="00903020" w:rsidRPr="006715AD">
        <w:rPr>
          <w:b w:val="0"/>
          <w:bCs w:val="0"/>
        </w:rPr>
        <w:t xml:space="preserve">ab </w:t>
      </w:r>
      <w:r w:rsidRPr="006715AD">
        <w:rPr>
          <w:b w:val="0"/>
          <w:bCs w:val="0"/>
        </w:rPr>
        <w:t xml:space="preserve">of the </w:t>
      </w:r>
      <w:r w:rsidR="004735F1" w:rsidRPr="006715AD">
        <w:rPr>
          <w:b w:val="0"/>
          <w:bCs w:val="0"/>
        </w:rPr>
        <w:t>parent/</w:t>
      </w:r>
      <w:proofErr w:type="gramStart"/>
      <w:r w:rsidR="004735F1" w:rsidRPr="006715AD">
        <w:rPr>
          <w:b w:val="0"/>
          <w:bCs w:val="0"/>
        </w:rPr>
        <w:t xml:space="preserve">guardian </w:t>
      </w:r>
      <w:r w:rsidRPr="006715AD">
        <w:rPr>
          <w:b w:val="0"/>
          <w:bCs w:val="0"/>
        </w:rPr>
        <w:t xml:space="preserve"> request</w:t>
      </w:r>
      <w:proofErr w:type="gramEnd"/>
      <w:r w:rsidRPr="006715AD">
        <w:rPr>
          <w:b w:val="0"/>
          <w:bCs w:val="0"/>
        </w:rPr>
        <w:t xml:space="preserve"> to withdraw either by phone, by email, or in person </w:t>
      </w:r>
      <w:r w:rsidR="009C4B4B" w:rsidRPr="006715AD">
        <w:rPr>
          <w:b w:val="0"/>
          <w:bCs w:val="0"/>
        </w:rPr>
        <w:t xml:space="preserve">as well as the full name of the </w:t>
      </w:r>
      <w:r w:rsidR="004735F1" w:rsidRPr="006715AD">
        <w:rPr>
          <w:b w:val="0"/>
          <w:bCs w:val="0"/>
        </w:rPr>
        <w:t>parent/guardian</w:t>
      </w:r>
      <w:r w:rsidR="009C4B4B" w:rsidRPr="006715AD">
        <w:rPr>
          <w:b w:val="0"/>
          <w:bCs w:val="0"/>
        </w:rPr>
        <w:t xml:space="preserve"> and </w:t>
      </w:r>
      <w:r w:rsidR="000105A9" w:rsidRPr="006715AD">
        <w:rPr>
          <w:b w:val="0"/>
          <w:bCs w:val="0"/>
        </w:rPr>
        <w:t>relationship</w:t>
      </w:r>
      <w:r w:rsidR="005823D6" w:rsidRPr="006715AD">
        <w:rPr>
          <w:b w:val="0"/>
          <w:bCs w:val="0"/>
        </w:rPr>
        <w:t xml:space="preserve">, </w:t>
      </w:r>
      <w:r w:rsidR="009C4B4B" w:rsidRPr="006715AD">
        <w:rPr>
          <w:b w:val="0"/>
          <w:bCs w:val="0"/>
        </w:rPr>
        <w:t>not just “mom” or “dad.”</w:t>
      </w:r>
    </w:p>
    <w:p w14:paraId="7BC0BE43" w14:textId="77777777" w:rsidR="005D629D" w:rsidRPr="006715AD" w:rsidRDefault="005D629D" w:rsidP="005D629D">
      <w:pPr>
        <w:pStyle w:val="BodyTextIndent"/>
        <w:ind w:left="0"/>
        <w:rPr>
          <w:b w:val="0"/>
          <w:bCs w:val="0"/>
        </w:rPr>
      </w:pPr>
    </w:p>
    <w:p w14:paraId="41863304" w14:textId="7AF1AB12" w:rsidR="001C55E5" w:rsidRPr="006715AD" w:rsidRDefault="002B4C7A" w:rsidP="005D629D">
      <w:pPr>
        <w:pStyle w:val="BodyTextIndent"/>
        <w:numPr>
          <w:ilvl w:val="0"/>
          <w:numId w:val="28"/>
        </w:numPr>
        <w:rPr>
          <w:b w:val="0"/>
          <w:bCs w:val="0"/>
        </w:rPr>
      </w:pPr>
      <w:r w:rsidRPr="006715AD">
        <w:rPr>
          <w:b w:val="0"/>
          <w:bCs w:val="0"/>
        </w:rPr>
        <w:t xml:space="preserve">Documentation of the student’s absence and the expected date of return must be </w:t>
      </w:r>
      <w:r w:rsidR="004C47BD" w:rsidRPr="006715AD">
        <w:rPr>
          <w:b w:val="0"/>
          <w:bCs w:val="0"/>
        </w:rPr>
        <w:t>recorded in the attendance notes</w:t>
      </w:r>
      <w:r w:rsidR="0005589B" w:rsidRPr="006715AD">
        <w:rPr>
          <w:b w:val="0"/>
          <w:bCs w:val="0"/>
        </w:rPr>
        <w:t xml:space="preserve"> tab</w:t>
      </w:r>
      <w:r w:rsidR="004C47BD" w:rsidRPr="006715AD">
        <w:rPr>
          <w:b w:val="0"/>
          <w:bCs w:val="0"/>
        </w:rPr>
        <w:t xml:space="preserve"> or attendance comments in IC</w:t>
      </w:r>
      <w:r w:rsidR="001C55E5" w:rsidRPr="006715AD">
        <w:rPr>
          <w:b w:val="0"/>
          <w:bCs w:val="0"/>
        </w:rPr>
        <w:t>.</w:t>
      </w:r>
    </w:p>
    <w:p w14:paraId="2EA0ADE8" w14:textId="624FDD7F" w:rsidR="005D629D" w:rsidRPr="006715AD" w:rsidRDefault="005D629D" w:rsidP="005D629D">
      <w:pPr>
        <w:pStyle w:val="BodyTextIndent"/>
        <w:tabs>
          <w:tab w:val="left" w:pos="1800"/>
        </w:tabs>
        <w:ind w:left="0"/>
        <w:rPr>
          <w:b w:val="0"/>
          <w:bCs w:val="0"/>
        </w:rPr>
      </w:pPr>
    </w:p>
    <w:p w14:paraId="72B369B5" w14:textId="2CB5CC86" w:rsidR="000C3EDC" w:rsidRPr="006715AD" w:rsidRDefault="000C3EDC" w:rsidP="000C3EDC">
      <w:pPr>
        <w:tabs>
          <w:tab w:val="left" w:pos="1080"/>
        </w:tabs>
        <w:ind w:left="720"/>
        <w:rPr>
          <w:rFonts w:ascii="Arial" w:hAnsi="Arial" w:cs="Arial"/>
          <w:b/>
          <w:bCs/>
        </w:rPr>
      </w:pPr>
      <w:r w:rsidRPr="006715AD">
        <w:rPr>
          <w:rFonts w:ascii="Arial" w:hAnsi="Arial" w:cs="Arial"/>
          <w:b/>
          <w:bCs/>
        </w:rPr>
        <w:t xml:space="preserve">Absent With No Expected Date of Return </w:t>
      </w:r>
    </w:p>
    <w:p w14:paraId="67EB39B7" w14:textId="77777777" w:rsidR="000C3EDC" w:rsidRPr="006715AD" w:rsidRDefault="000C3EDC" w:rsidP="000C3EDC">
      <w:pPr>
        <w:tabs>
          <w:tab w:val="left" w:pos="1080"/>
        </w:tabs>
        <w:rPr>
          <w:rFonts w:ascii="Arial" w:hAnsi="Arial" w:cs="Arial"/>
          <w:b/>
          <w:bCs/>
        </w:rPr>
      </w:pPr>
    </w:p>
    <w:p w14:paraId="46121026" w14:textId="4186F47A" w:rsidR="000C3EDC" w:rsidRPr="006715AD" w:rsidRDefault="000C3EDC" w:rsidP="000C3EDC">
      <w:pPr>
        <w:pStyle w:val="BodyTextIndent"/>
        <w:tabs>
          <w:tab w:val="left" w:pos="1800"/>
        </w:tabs>
        <w:ind w:left="1800" w:hanging="360"/>
        <w:rPr>
          <w:b w:val="0"/>
          <w:bCs w:val="0"/>
        </w:rPr>
      </w:pPr>
      <w:r w:rsidRPr="006715AD">
        <w:rPr>
          <w:b w:val="0"/>
          <w:bCs w:val="0"/>
        </w:rPr>
        <w:t>a.</w:t>
      </w:r>
      <w:r w:rsidRPr="006715AD">
        <w:rPr>
          <w:b w:val="0"/>
          <w:bCs w:val="0"/>
        </w:rPr>
        <w:tab/>
        <w:t>NAC 387.280 3 (cited above) applies to a student whom the parent/guardian has taken</w:t>
      </w:r>
      <w:r w:rsidR="001C55E5" w:rsidRPr="006715AD">
        <w:rPr>
          <w:b w:val="0"/>
          <w:bCs w:val="0"/>
        </w:rPr>
        <w:t xml:space="preserve"> out of school but for whom the </w:t>
      </w:r>
      <w:r w:rsidRPr="006715AD">
        <w:rPr>
          <w:b w:val="0"/>
          <w:bCs w:val="0"/>
        </w:rPr>
        <w:t>parent/guardian cannot or will not give an expected date of return. Because over the course of 10 days, the whereabouts of the child are not known, the child must be withdrawn using 10 days whereabouts unknown rule on the 1</w:t>
      </w:r>
      <w:r w:rsidR="0005589B" w:rsidRPr="006715AD">
        <w:rPr>
          <w:b w:val="0"/>
          <w:bCs w:val="0"/>
        </w:rPr>
        <w:t>0</w:t>
      </w:r>
      <w:r w:rsidRPr="006715AD">
        <w:rPr>
          <w:b w:val="0"/>
          <w:bCs w:val="0"/>
          <w:vertAlign w:val="superscript"/>
        </w:rPr>
        <w:t>th</w:t>
      </w:r>
      <w:r w:rsidRPr="006715AD">
        <w:rPr>
          <w:b w:val="0"/>
          <w:bCs w:val="0"/>
        </w:rPr>
        <w:t xml:space="preserve"> day.</w:t>
      </w:r>
    </w:p>
    <w:p w14:paraId="3E026682" w14:textId="77777777" w:rsidR="000C3EDC" w:rsidRPr="006715AD" w:rsidRDefault="000C3EDC" w:rsidP="000C3EDC">
      <w:pPr>
        <w:tabs>
          <w:tab w:val="left" w:pos="1080"/>
        </w:tabs>
        <w:ind w:left="720"/>
        <w:rPr>
          <w:rFonts w:ascii="Arial" w:hAnsi="Arial" w:cs="Arial"/>
        </w:rPr>
      </w:pPr>
    </w:p>
    <w:p w14:paraId="7D2367DC" w14:textId="6D9A0BC7" w:rsidR="000C3EDC" w:rsidRPr="006715AD" w:rsidRDefault="000C3EDC" w:rsidP="000C3EDC">
      <w:pPr>
        <w:pStyle w:val="BodyTextIndent3"/>
        <w:tabs>
          <w:tab w:val="left" w:pos="1800"/>
        </w:tabs>
        <w:ind w:left="1800" w:hanging="360"/>
      </w:pPr>
      <w:r w:rsidRPr="006715AD">
        <w:t>b.</w:t>
      </w:r>
      <w:r w:rsidRPr="006715AD">
        <w:tab/>
        <w:t>Once the parent/guardian informs the school that the</w:t>
      </w:r>
      <w:r w:rsidR="00935B9B" w:rsidRPr="006715AD">
        <w:t>y are</w:t>
      </w:r>
      <w:r w:rsidRPr="006715AD">
        <w:t xml:space="preserve"> taking the child out of school but cannot give a date of return, we recommend that the school let the parent/guardian know that school personnel will be withdrawing the child if the student does not attend school for 10 days and </w:t>
      </w:r>
      <w:r w:rsidRPr="006715AD">
        <w:rPr>
          <w:b/>
          <w:u w:val="single"/>
        </w:rPr>
        <w:t>suggest to the parent/guardian that it would be best to withdraw the child now.</w:t>
      </w:r>
    </w:p>
    <w:p w14:paraId="52544C92" w14:textId="77777777" w:rsidR="000C3EDC" w:rsidRPr="006715AD" w:rsidRDefault="000C3EDC" w:rsidP="000C3EDC">
      <w:pPr>
        <w:tabs>
          <w:tab w:val="left" w:pos="1080"/>
        </w:tabs>
        <w:ind w:left="1440"/>
        <w:rPr>
          <w:rFonts w:ascii="Arial" w:hAnsi="Arial" w:cs="Arial"/>
        </w:rPr>
      </w:pPr>
    </w:p>
    <w:p w14:paraId="070A5B61" w14:textId="1CAE86CE" w:rsidR="000C3EDC" w:rsidRPr="006715AD" w:rsidRDefault="000C3EDC" w:rsidP="000C3EDC">
      <w:pPr>
        <w:tabs>
          <w:tab w:val="left" w:pos="1080"/>
          <w:tab w:val="left" w:pos="1800"/>
        </w:tabs>
        <w:ind w:left="1800" w:hanging="360"/>
        <w:rPr>
          <w:rFonts w:ascii="Arial" w:hAnsi="Arial" w:cs="Arial"/>
        </w:rPr>
      </w:pPr>
      <w:r w:rsidRPr="006715AD">
        <w:rPr>
          <w:rFonts w:ascii="Arial" w:hAnsi="Arial" w:cs="Arial"/>
        </w:rPr>
        <w:t>c.</w:t>
      </w:r>
      <w:r w:rsidRPr="006715AD">
        <w:rPr>
          <w:rFonts w:ascii="Arial" w:hAnsi="Arial" w:cs="Arial"/>
        </w:rPr>
        <w:tab/>
        <w:t>Documentation of the above must be recorded in</w:t>
      </w:r>
      <w:r w:rsidR="00C2610B" w:rsidRPr="006715AD">
        <w:rPr>
          <w:rFonts w:ascii="Arial" w:hAnsi="Arial" w:cs="Arial"/>
        </w:rPr>
        <w:t xml:space="preserve"> the</w:t>
      </w:r>
      <w:r w:rsidRPr="006715AD">
        <w:rPr>
          <w:rFonts w:ascii="Arial" w:hAnsi="Arial" w:cs="Arial"/>
        </w:rPr>
        <w:t xml:space="preserve"> attendance notes</w:t>
      </w:r>
      <w:r w:rsidR="00C2610B" w:rsidRPr="006715AD">
        <w:rPr>
          <w:rFonts w:ascii="Arial" w:hAnsi="Arial" w:cs="Arial"/>
        </w:rPr>
        <w:t xml:space="preserve"> tab</w:t>
      </w:r>
      <w:r w:rsidRPr="006715AD">
        <w:rPr>
          <w:rFonts w:ascii="Arial" w:hAnsi="Arial" w:cs="Arial"/>
        </w:rPr>
        <w:t xml:space="preserve"> and attendance comments in IC.</w:t>
      </w:r>
    </w:p>
    <w:p w14:paraId="7DA3CDF4" w14:textId="77777777" w:rsidR="002B4C7A" w:rsidRPr="006715AD" w:rsidRDefault="002B4C7A">
      <w:pPr>
        <w:pStyle w:val="BodyTextIndent"/>
        <w:ind w:left="0"/>
      </w:pPr>
    </w:p>
    <w:p w14:paraId="7DA3CDF5" w14:textId="10B6B149" w:rsidR="002B4C7A" w:rsidRPr="006715AD" w:rsidRDefault="001635AB" w:rsidP="000C3EDC">
      <w:pPr>
        <w:tabs>
          <w:tab w:val="left" w:pos="1080"/>
        </w:tabs>
        <w:ind w:left="720"/>
        <w:rPr>
          <w:rFonts w:ascii="Arial" w:hAnsi="Arial" w:cs="Arial"/>
          <w:b/>
          <w:bCs/>
        </w:rPr>
      </w:pPr>
      <w:r w:rsidRPr="006715AD">
        <w:rPr>
          <w:rFonts w:ascii="Arial" w:hAnsi="Arial" w:cs="Arial"/>
          <w:b/>
          <w:bCs/>
        </w:rPr>
        <w:t xml:space="preserve">20 Days </w:t>
      </w:r>
      <w:r w:rsidR="00932AFB" w:rsidRPr="006715AD">
        <w:rPr>
          <w:rFonts w:ascii="Arial" w:hAnsi="Arial" w:cs="Arial"/>
          <w:b/>
          <w:bCs/>
        </w:rPr>
        <w:t>Rule</w:t>
      </w:r>
    </w:p>
    <w:p w14:paraId="7DA3CDF6" w14:textId="77777777" w:rsidR="002B4C7A" w:rsidRPr="006715AD" w:rsidRDefault="002B4C7A">
      <w:pPr>
        <w:ind w:left="720"/>
        <w:rPr>
          <w:rFonts w:ascii="Arial" w:hAnsi="Arial" w:cs="Arial"/>
          <w:b/>
          <w:bCs/>
        </w:rPr>
      </w:pPr>
    </w:p>
    <w:p w14:paraId="7DA3CDF7" w14:textId="46C325AF" w:rsidR="002B4C7A" w:rsidRPr="006715AD" w:rsidRDefault="002B4C7A" w:rsidP="001266A0">
      <w:pPr>
        <w:pStyle w:val="ListParagraph"/>
        <w:numPr>
          <w:ilvl w:val="1"/>
          <w:numId w:val="30"/>
        </w:numPr>
        <w:tabs>
          <w:tab w:val="left" w:pos="1800"/>
        </w:tabs>
        <w:ind w:left="1800"/>
        <w:rPr>
          <w:rFonts w:ascii="Arial" w:hAnsi="Arial" w:cs="Arial"/>
        </w:rPr>
      </w:pPr>
      <w:r w:rsidRPr="006715AD">
        <w:rPr>
          <w:rFonts w:ascii="Arial" w:hAnsi="Arial" w:cs="Arial"/>
        </w:rPr>
        <w:t xml:space="preserve">If a student is enrolled at a school </w:t>
      </w:r>
      <w:r w:rsidR="003D5B8D" w:rsidRPr="006715AD">
        <w:rPr>
          <w:rFonts w:ascii="Arial" w:hAnsi="Arial" w:cs="Arial"/>
        </w:rPr>
        <w:t xml:space="preserve">and has missed 20 consecutive days for any </w:t>
      </w:r>
      <w:proofErr w:type="gramStart"/>
      <w:r w:rsidR="003D5B8D" w:rsidRPr="006715AD">
        <w:rPr>
          <w:rFonts w:ascii="Arial" w:hAnsi="Arial" w:cs="Arial"/>
        </w:rPr>
        <w:t>reason;</w:t>
      </w:r>
      <w:proofErr w:type="gramEnd"/>
      <w:r w:rsidR="004530F5" w:rsidRPr="006715AD">
        <w:rPr>
          <w:rFonts w:ascii="Arial" w:hAnsi="Arial" w:cs="Arial"/>
        </w:rPr>
        <w:t xml:space="preserve"> </w:t>
      </w:r>
      <w:r w:rsidRPr="006715AD">
        <w:rPr>
          <w:rFonts w:ascii="Arial" w:hAnsi="Arial" w:cs="Arial"/>
        </w:rPr>
        <w:t xml:space="preserve">the school </w:t>
      </w:r>
      <w:r w:rsidRPr="006715AD">
        <w:rPr>
          <w:rFonts w:ascii="Arial" w:hAnsi="Arial" w:cs="Arial"/>
          <w:b/>
          <w:bCs/>
        </w:rPr>
        <w:t>must</w:t>
      </w:r>
      <w:r w:rsidRPr="006715AD">
        <w:rPr>
          <w:rFonts w:ascii="Arial" w:hAnsi="Arial" w:cs="Arial"/>
        </w:rPr>
        <w:t xml:space="preserve"> withdraw the student.</w:t>
      </w:r>
      <w:r w:rsidR="004B0D83" w:rsidRPr="006715AD">
        <w:rPr>
          <w:rFonts w:ascii="Arial" w:hAnsi="Arial" w:cs="Arial"/>
        </w:rPr>
        <w:t xml:space="preserve"> </w:t>
      </w:r>
      <w:r w:rsidR="003D5B8D" w:rsidRPr="006715AD">
        <w:rPr>
          <w:rFonts w:ascii="Arial" w:hAnsi="Arial" w:cs="Arial"/>
        </w:rPr>
        <w:t>This does not include</w:t>
      </w:r>
      <w:r w:rsidR="00D51768" w:rsidRPr="006715AD">
        <w:rPr>
          <w:rFonts w:ascii="Arial" w:hAnsi="Arial" w:cs="Arial"/>
        </w:rPr>
        <w:t xml:space="preserve"> the </w:t>
      </w:r>
      <w:r w:rsidR="001C3BCE" w:rsidRPr="006715AD">
        <w:rPr>
          <w:rFonts w:ascii="Arial" w:hAnsi="Arial" w:cs="Arial"/>
        </w:rPr>
        <w:t>following exempt</w:t>
      </w:r>
      <w:r w:rsidR="003D5B8D" w:rsidRPr="006715AD">
        <w:rPr>
          <w:rFonts w:ascii="Arial" w:hAnsi="Arial" w:cs="Arial"/>
        </w:rPr>
        <w:t xml:space="preserve"> </w:t>
      </w:r>
      <w:r w:rsidR="00D51768" w:rsidRPr="006715AD">
        <w:rPr>
          <w:rFonts w:ascii="Arial" w:hAnsi="Arial" w:cs="Arial"/>
        </w:rPr>
        <w:t>codes (</w:t>
      </w:r>
      <w:r w:rsidR="006D0EC5" w:rsidRPr="006715AD">
        <w:rPr>
          <w:rFonts w:ascii="Arial" w:hAnsi="Arial" w:cs="Arial"/>
        </w:rPr>
        <w:t xml:space="preserve">AEL, FIN, ISS, SCH, SUS3, </w:t>
      </w:r>
      <w:r w:rsidR="00B61C33" w:rsidRPr="006715AD">
        <w:rPr>
          <w:rFonts w:ascii="Arial" w:hAnsi="Arial" w:cs="Arial"/>
        </w:rPr>
        <w:t>etc</w:t>
      </w:r>
      <w:r w:rsidR="009C6750" w:rsidRPr="006715AD">
        <w:rPr>
          <w:rFonts w:ascii="Arial" w:hAnsi="Arial" w:cs="Arial"/>
        </w:rPr>
        <w:t>.</w:t>
      </w:r>
      <w:r w:rsidR="006D0EC5" w:rsidRPr="006715AD">
        <w:rPr>
          <w:rFonts w:ascii="Arial" w:hAnsi="Arial" w:cs="Arial"/>
        </w:rPr>
        <w:t>).</w:t>
      </w:r>
      <w:r w:rsidR="003D5B8D" w:rsidRPr="006715AD">
        <w:rPr>
          <w:rFonts w:ascii="Arial" w:hAnsi="Arial" w:cs="Arial"/>
        </w:rPr>
        <w:t xml:space="preserve"> </w:t>
      </w:r>
    </w:p>
    <w:p w14:paraId="7DA3CDF8" w14:textId="77777777" w:rsidR="002B4C7A" w:rsidRPr="006715AD" w:rsidRDefault="002B4C7A">
      <w:pPr>
        <w:ind w:left="720"/>
        <w:rPr>
          <w:rFonts w:ascii="Arial" w:hAnsi="Arial" w:cs="Arial"/>
        </w:rPr>
      </w:pPr>
    </w:p>
    <w:p w14:paraId="7DA3CDF9" w14:textId="3F8CF906" w:rsidR="001266A0" w:rsidRPr="006715AD" w:rsidRDefault="002B4C7A" w:rsidP="001266A0">
      <w:pPr>
        <w:pStyle w:val="ListParagraph"/>
        <w:numPr>
          <w:ilvl w:val="1"/>
          <w:numId w:val="30"/>
        </w:numPr>
        <w:tabs>
          <w:tab w:val="left" w:pos="1800"/>
        </w:tabs>
        <w:ind w:left="1800"/>
        <w:rPr>
          <w:rFonts w:ascii="Arial" w:hAnsi="Arial" w:cs="Arial"/>
        </w:rPr>
      </w:pPr>
      <w:r w:rsidRPr="006715AD">
        <w:rPr>
          <w:rFonts w:ascii="Arial" w:hAnsi="Arial" w:cs="Arial"/>
        </w:rPr>
        <w:t>Documentation that the school knows where the student is and has tried to get the student ba</w:t>
      </w:r>
      <w:r w:rsidR="003D5B8D" w:rsidRPr="006715AD">
        <w:rPr>
          <w:rFonts w:ascii="Arial" w:hAnsi="Arial" w:cs="Arial"/>
        </w:rPr>
        <w:t>ck in school must be recorded in</w:t>
      </w:r>
      <w:r w:rsidR="003D32C9" w:rsidRPr="006715AD">
        <w:rPr>
          <w:rFonts w:ascii="Arial" w:hAnsi="Arial" w:cs="Arial"/>
        </w:rPr>
        <w:t xml:space="preserve"> the</w:t>
      </w:r>
      <w:r w:rsidR="003D5B8D" w:rsidRPr="006715AD">
        <w:rPr>
          <w:rFonts w:ascii="Arial" w:hAnsi="Arial" w:cs="Arial"/>
        </w:rPr>
        <w:t xml:space="preserve"> attendance notes</w:t>
      </w:r>
      <w:r w:rsidR="003D32C9" w:rsidRPr="006715AD">
        <w:rPr>
          <w:rFonts w:ascii="Arial" w:hAnsi="Arial" w:cs="Arial"/>
        </w:rPr>
        <w:t xml:space="preserve"> tab</w:t>
      </w:r>
      <w:r w:rsidR="003D5B8D" w:rsidRPr="006715AD">
        <w:rPr>
          <w:rFonts w:ascii="Arial" w:hAnsi="Arial" w:cs="Arial"/>
        </w:rPr>
        <w:t xml:space="preserve"> or attendance comments in</w:t>
      </w:r>
      <w:r w:rsidR="004B0D83" w:rsidRPr="006715AD">
        <w:rPr>
          <w:rFonts w:ascii="Arial" w:hAnsi="Arial" w:cs="Arial"/>
        </w:rPr>
        <w:t xml:space="preserve"> IC</w:t>
      </w:r>
      <w:r w:rsidR="001266A0" w:rsidRPr="006715AD">
        <w:rPr>
          <w:rFonts w:ascii="Arial" w:hAnsi="Arial" w:cs="Arial"/>
        </w:rPr>
        <w:t>.</w:t>
      </w:r>
    </w:p>
    <w:p w14:paraId="2567F632" w14:textId="77777777" w:rsidR="001266A0" w:rsidRPr="006715AD" w:rsidRDefault="001266A0" w:rsidP="001266A0">
      <w:pPr>
        <w:pStyle w:val="ListParagraph"/>
        <w:rPr>
          <w:rFonts w:ascii="Arial" w:hAnsi="Arial" w:cs="Arial"/>
        </w:rPr>
      </w:pPr>
    </w:p>
    <w:p w14:paraId="7DA3CE1B" w14:textId="217319C1" w:rsidR="002B4C7A" w:rsidRPr="006715AD" w:rsidRDefault="001C55E5" w:rsidP="00AC5279">
      <w:pPr>
        <w:pStyle w:val="ListParagraph"/>
        <w:numPr>
          <w:ilvl w:val="1"/>
          <w:numId w:val="30"/>
        </w:numPr>
        <w:tabs>
          <w:tab w:val="left" w:pos="1800"/>
        </w:tabs>
        <w:ind w:left="1800"/>
        <w:rPr>
          <w:rFonts w:ascii="Arial" w:hAnsi="Arial" w:cs="Arial"/>
        </w:rPr>
      </w:pPr>
      <w:r w:rsidRPr="006715AD">
        <w:rPr>
          <w:rFonts w:ascii="Arial" w:hAnsi="Arial" w:cs="Arial"/>
        </w:rPr>
        <w:t xml:space="preserve">In cases where the student has an </w:t>
      </w:r>
      <w:proofErr w:type="gramStart"/>
      <w:r w:rsidRPr="006715AD">
        <w:rPr>
          <w:rFonts w:ascii="Arial" w:hAnsi="Arial" w:cs="Arial"/>
        </w:rPr>
        <w:t>IEP</w:t>
      </w:r>
      <w:proofErr w:type="gramEnd"/>
      <w:r w:rsidRPr="006715AD">
        <w:rPr>
          <w:rFonts w:ascii="Arial" w:hAnsi="Arial" w:cs="Arial"/>
        </w:rPr>
        <w:t xml:space="preserve"> and the school is working</w:t>
      </w:r>
      <w:r w:rsidR="002B7AA1" w:rsidRPr="006715AD">
        <w:rPr>
          <w:rFonts w:ascii="Arial" w:hAnsi="Arial" w:cs="Arial"/>
        </w:rPr>
        <w:t xml:space="preserve"> </w:t>
      </w:r>
      <w:r w:rsidR="007D0B9C" w:rsidRPr="006715AD">
        <w:rPr>
          <w:rFonts w:ascii="Arial" w:hAnsi="Arial" w:cs="Arial"/>
        </w:rPr>
        <w:t xml:space="preserve">with the </w:t>
      </w:r>
      <w:r w:rsidR="004735F1" w:rsidRPr="006715AD">
        <w:rPr>
          <w:rFonts w:ascii="Arial" w:hAnsi="Arial" w:cs="Arial"/>
        </w:rPr>
        <w:t>parent/guardian</w:t>
      </w:r>
      <w:r w:rsidR="007D0B9C" w:rsidRPr="006715AD">
        <w:rPr>
          <w:rFonts w:ascii="Arial" w:hAnsi="Arial" w:cs="Arial"/>
        </w:rPr>
        <w:t>s or the</w:t>
      </w:r>
      <w:r w:rsidRPr="006715AD">
        <w:rPr>
          <w:rFonts w:ascii="Arial" w:hAnsi="Arial" w:cs="Arial"/>
        </w:rPr>
        <w:t xml:space="preserve"> student</w:t>
      </w:r>
      <w:r w:rsidR="007D0B9C" w:rsidRPr="006715AD">
        <w:rPr>
          <w:rFonts w:ascii="Arial" w:hAnsi="Arial" w:cs="Arial"/>
        </w:rPr>
        <w:t xml:space="preserve"> to get the student back </w:t>
      </w:r>
      <w:proofErr w:type="gramStart"/>
      <w:r w:rsidR="007D0B9C" w:rsidRPr="006715AD">
        <w:rPr>
          <w:rFonts w:ascii="Arial" w:hAnsi="Arial" w:cs="Arial"/>
        </w:rPr>
        <w:t>in</w:t>
      </w:r>
      <w:proofErr w:type="gramEnd"/>
      <w:r w:rsidR="007D0B9C" w:rsidRPr="006715AD">
        <w:rPr>
          <w:rFonts w:ascii="Arial" w:hAnsi="Arial" w:cs="Arial"/>
        </w:rPr>
        <w:t xml:space="preserve"> school. </w:t>
      </w:r>
      <w:r w:rsidR="00CB7AED" w:rsidRPr="006715AD">
        <w:rPr>
          <w:rFonts w:ascii="Arial" w:hAnsi="Arial" w:cs="Arial"/>
        </w:rPr>
        <w:t>The school must consult with S</w:t>
      </w:r>
      <w:r w:rsidR="007455A8" w:rsidRPr="006715AD">
        <w:rPr>
          <w:rFonts w:ascii="Arial" w:hAnsi="Arial" w:cs="Arial"/>
        </w:rPr>
        <w:t>pecial Education</w:t>
      </w:r>
      <w:r w:rsidR="00CB7AED" w:rsidRPr="006715AD">
        <w:rPr>
          <w:rFonts w:ascii="Arial" w:hAnsi="Arial" w:cs="Arial"/>
        </w:rPr>
        <w:t xml:space="preserve"> Services regarding what PWN to send and </w:t>
      </w:r>
      <w:proofErr w:type="gramStart"/>
      <w:r w:rsidR="00CB7AED" w:rsidRPr="006715AD">
        <w:rPr>
          <w:rFonts w:ascii="Arial" w:hAnsi="Arial" w:cs="Arial"/>
        </w:rPr>
        <w:t>withdrawing</w:t>
      </w:r>
      <w:proofErr w:type="gramEnd"/>
      <w:r w:rsidR="00CB7AED" w:rsidRPr="006715AD">
        <w:rPr>
          <w:rFonts w:ascii="Arial" w:hAnsi="Arial" w:cs="Arial"/>
        </w:rPr>
        <w:t xml:space="preserve"> the student. </w:t>
      </w:r>
      <w:r w:rsidRPr="006715AD">
        <w:rPr>
          <w:rFonts w:ascii="Arial" w:hAnsi="Arial" w:cs="Arial"/>
        </w:rPr>
        <w:t xml:space="preserve"> </w:t>
      </w:r>
    </w:p>
    <w:p w14:paraId="7DA3CE1C" w14:textId="77777777" w:rsidR="002B4C7A" w:rsidRPr="006715AD" w:rsidRDefault="002B4C7A">
      <w:pPr>
        <w:tabs>
          <w:tab w:val="left" w:pos="1080"/>
        </w:tabs>
        <w:rPr>
          <w:rFonts w:ascii="Arial" w:hAnsi="Arial" w:cs="Arial"/>
          <w:b/>
          <w:bCs/>
        </w:rPr>
      </w:pPr>
    </w:p>
    <w:p w14:paraId="7DA3CE1D" w14:textId="69F4480C" w:rsidR="002B4C7A" w:rsidRPr="006715AD" w:rsidRDefault="00CF4A4D" w:rsidP="004B3C13">
      <w:pPr>
        <w:tabs>
          <w:tab w:val="left" w:pos="1080"/>
        </w:tabs>
        <w:ind w:left="720"/>
        <w:rPr>
          <w:rFonts w:ascii="Arial" w:hAnsi="Arial" w:cs="Arial"/>
          <w:b/>
          <w:bCs/>
        </w:rPr>
      </w:pPr>
      <w:r w:rsidRPr="006715AD">
        <w:rPr>
          <w:rFonts w:ascii="Arial" w:hAnsi="Arial" w:cs="Arial"/>
          <w:b/>
          <w:bCs/>
          <w:iCs/>
        </w:rPr>
        <w:t>Other Reasons for Withdrawal</w:t>
      </w:r>
      <w:r w:rsidR="002B4C7A" w:rsidRPr="006715AD">
        <w:rPr>
          <w:rFonts w:ascii="Arial" w:hAnsi="Arial" w:cs="Arial"/>
          <w:b/>
          <w:bCs/>
        </w:rPr>
        <w:t xml:space="preserve"> (NAC 387.215 </w:t>
      </w:r>
      <w:r w:rsidR="00F23281" w:rsidRPr="006715AD">
        <w:rPr>
          <w:rFonts w:ascii="Arial" w:hAnsi="Arial" w:cs="Arial"/>
          <w:b/>
          <w:bCs/>
        </w:rPr>
        <w:t>(</w:t>
      </w:r>
      <w:r w:rsidR="002B4C7A" w:rsidRPr="006715AD">
        <w:rPr>
          <w:rFonts w:ascii="Arial" w:hAnsi="Arial" w:cs="Arial"/>
          <w:b/>
          <w:bCs/>
        </w:rPr>
        <w:t>4)</w:t>
      </w:r>
      <w:r w:rsidR="00F23281" w:rsidRPr="006715AD">
        <w:rPr>
          <w:rFonts w:ascii="Arial" w:hAnsi="Arial" w:cs="Arial"/>
          <w:b/>
          <w:bCs/>
        </w:rPr>
        <w:t>)</w:t>
      </w:r>
    </w:p>
    <w:p w14:paraId="7DA3CE1F" w14:textId="1A313E0A" w:rsidR="002B4C7A" w:rsidRPr="006715AD" w:rsidRDefault="004B3C13" w:rsidP="00AC5279">
      <w:pPr>
        <w:tabs>
          <w:tab w:val="left" w:pos="1080"/>
        </w:tabs>
        <w:ind w:left="720"/>
        <w:rPr>
          <w:rFonts w:ascii="Arial" w:hAnsi="Arial" w:cs="Arial"/>
          <w:b/>
          <w:bCs/>
        </w:rPr>
      </w:pPr>
      <w:r w:rsidRPr="006715AD">
        <w:rPr>
          <w:rFonts w:ascii="Arial" w:hAnsi="Arial" w:cs="Arial"/>
          <w:b/>
          <w:bCs/>
          <w:i/>
          <w:iCs/>
        </w:rPr>
        <w:tab/>
      </w:r>
      <w:r w:rsidR="002B4C7A" w:rsidRPr="006715AD">
        <w:rPr>
          <w:rFonts w:ascii="Arial" w:hAnsi="Arial" w:cs="Arial"/>
          <w:b/>
          <w:bCs/>
        </w:rPr>
        <w:t xml:space="preserve"> </w:t>
      </w:r>
    </w:p>
    <w:p w14:paraId="19647B6D" w14:textId="4A1E7CFC" w:rsidR="00CF4A4D" w:rsidRPr="006715AD" w:rsidRDefault="002B4C7A" w:rsidP="00CF4A4D">
      <w:pPr>
        <w:pStyle w:val="BodyTextIndent"/>
        <w:numPr>
          <w:ilvl w:val="0"/>
          <w:numId w:val="29"/>
        </w:numPr>
        <w:tabs>
          <w:tab w:val="left" w:pos="1800"/>
        </w:tabs>
        <w:rPr>
          <w:b w:val="0"/>
          <w:bCs w:val="0"/>
        </w:rPr>
      </w:pPr>
      <w:r w:rsidRPr="006715AD">
        <w:rPr>
          <w:b w:val="0"/>
          <w:bCs w:val="0"/>
        </w:rPr>
        <w:t xml:space="preserve">The school </w:t>
      </w:r>
      <w:r w:rsidR="00CF4A4D" w:rsidRPr="006715AD">
        <w:rPr>
          <w:b w:val="0"/>
          <w:bCs w:val="0"/>
        </w:rPr>
        <w:t>must</w:t>
      </w:r>
      <w:r w:rsidRPr="006715AD">
        <w:rPr>
          <w:b w:val="0"/>
          <w:bCs w:val="0"/>
        </w:rPr>
        <w:t xml:space="preserve"> </w:t>
      </w:r>
      <w:r w:rsidR="000C3EDC" w:rsidRPr="006715AD">
        <w:rPr>
          <w:b w:val="0"/>
          <w:bCs w:val="0"/>
        </w:rPr>
        <w:t xml:space="preserve">withdraw a student </w:t>
      </w:r>
      <w:r w:rsidR="00CF4A4D" w:rsidRPr="006715AD">
        <w:rPr>
          <w:b w:val="0"/>
          <w:bCs w:val="0"/>
        </w:rPr>
        <w:t>if</w:t>
      </w:r>
      <w:r w:rsidR="000C3EDC" w:rsidRPr="006715AD">
        <w:rPr>
          <w:b w:val="0"/>
          <w:bCs w:val="0"/>
        </w:rPr>
        <w:t xml:space="preserve"> the </w:t>
      </w:r>
      <w:r w:rsidR="00CF4A4D" w:rsidRPr="006715AD">
        <w:rPr>
          <w:b w:val="0"/>
          <w:bCs w:val="0"/>
        </w:rPr>
        <w:t xml:space="preserve">student has died.  </w:t>
      </w:r>
    </w:p>
    <w:p w14:paraId="46AEC86B" w14:textId="77777777" w:rsidR="00CF4A4D" w:rsidRPr="006715AD" w:rsidRDefault="00CF4A4D" w:rsidP="00CF4A4D">
      <w:pPr>
        <w:pStyle w:val="BodyTextIndent"/>
        <w:tabs>
          <w:tab w:val="left" w:pos="1800"/>
        </w:tabs>
        <w:ind w:left="1800"/>
        <w:rPr>
          <w:b w:val="0"/>
          <w:bCs w:val="0"/>
        </w:rPr>
      </w:pPr>
    </w:p>
    <w:p w14:paraId="1EFA4C40" w14:textId="72512FBA" w:rsidR="004F19E5" w:rsidRPr="006715AD" w:rsidRDefault="00CF4A4D" w:rsidP="00CF4A4D">
      <w:pPr>
        <w:pStyle w:val="BodyTextIndent"/>
        <w:numPr>
          <w:ilvl w:val="0"/>
          <w:numId w:val="29"/>
        </w:numPr>
        <w:tabs>
          <w:tab w:val="left" w:pos="1800"/>
        </w:tabs>
        <w:rPr>
          <w:b w:val="0"/>
          <w:bCs w:val="0"/>
        </w:rPr>
      </w:pPr>
      <w:r w:rsidRPr="006715AD">
        <w:rPr>
          <w:b w:val="0"/>
          <w:bCs w:val="0"/>
        </w:rPr>
        <w:t>The school may also withdraw the student who is</w:t>
      </w:r>
      <w:r w:rsidR="00E95133" w:rsidRPr="006715AD">
        <w:rPr>
          <w:b w:val="0"/>
          <w:bCs w:val="0"/>
        </w:rPr>
        <w:t xml:space="preserve"> under age </w:t>
      </w:r>
      <w:r w:rsidR="0089622B" w:rsidRPr="006715AD">
        <w:rPr>
          <w:b w:val="0"/>
          <w:bCs w:val="0"/>
        </w:rPr>
        <w:t>7</w:t>
      </w:r>
      <w:r w:rsidR="00E95133" w:rsidRPr="006715AD">
        <w:rPr>
          <w:b w:val="0"/>
          <w:bCs w:val="0"/>
        </w:rPr>
        <w:t xml:space="preserve"> (W4b)</w:t>
      </w:r>
      <w:r w:rsidR="00286E56" w:rsidRPr="006715AD">
        <w:rPr>
          <w:b w:val="0"/>
          <w:bCs w:val="0"/>
        </w:rPr>
        <w:t xml:space="preserve"> when </w:t>
      </w:r>
      <w:r w:rsidR="004735F1" w:rsidRPr="006715AD">
        <w:rPr>
          <w:b w:val="0"/>
          <w:bCs w:val="0"/>
        </w:rPr>
        <w:t xml:space="preserve">parent/guardian </w:t>
      </w:r>
      <w:r w:rsidR="00286E56" w:rsidRPr="006715AD">
        <w:rPr>
          <w:b w:val="0"/>
          <w:bCs w:val="0"/>
        </w:rPr>
        <w:t>requests the withdrawal.</w:t>
      </w:r>
    </w:p>
    <w:p w14:paraId="034BF2A5" w14:textId="77777777" w:rsidR="004F19E5" w:rsidRPr="006715AD" w:rsidRDefault="004F19E5" w:rsidP="004F19E5">
      <w:pPr>
        <w:pStyle w:val="ListParagraph"/>
        <w:rPr>
          <w:rFonts w:ascii="Arial" w:hAnsi="Arial" w:cs="Arial"/>
          <w:b/>
          <w:bCs/>
        </w:rPr>
      </w:pPr>
    </w:p>
    <w:p w14:paraId="7DA3CE20" w14:textId="537DF462" w:rsidR="002B4C7A" w:rsidRPr="006715AD" w:rsidRDefault="00286E56" w:rsidP="00CF4A4D">
      <w:pPr>
        <w:pStyle w:val="BodyTextIndent"/>
        <w:numPr>
          <w:ilvl w:val="0"/>
          <w:numId w:val="29"/>
        </w:numPr>
        <w:tabs>
          <w:tab w:val="left" w:pos="1800"/>
        </w:tabs>
        <w:rPr>
          <w:b w:val="0"/>
          <w:bCs w:val="0"/>
        </w:rPr>
      </w:pPr>
      <w:r w:rsidRPr="006715AD">
        <w:rPr>
          <w:b w:val="0"/>
          <w:bCs w:val="0"/>
        </w:rPr>
        <w:t xml:space="preserve">The school may also </w:t>
      </w:r>
      <w:r w:rsidR="00FE040E" w:rsidRPr="006715AD">
        <w:rPr>
          <w:b w:val="0"/>
          <w:bCs w:val="0"/>
        </w:rPr>
        <w:t>withdraw students</w:t>
      </w:r>
      <w:r w:rsidRPr="006715AD">
        <w:rPr>
          <w:b w:val="0"/>
          <w:bCs w:val="0"/>
        </w:rPr>
        <w:t xml:space="preserve"> who </w:t>
      </w:r>
      <w:r w:rsidR="00FE040E" w:rsidRPr="006715AD">
        <w:rPr>
          <w:b w:val="0"/>
          <w:bCs w:val="0"/>
        </w:rPr>
        <w:t>are</w:t>
      </w:r>
      <w:r w:rsidRPr="006715AD">
        <w:rPr>
          <w:b w:val="0"/>
          <w:bCs w:val="0"/>
        </w:rPr>
        <w:t xml:space="preserve"> </w:t>
      </w:r>
      <w:r w:rsidR="004C1597" w:rsidRPr="006715AD">
        <w:rPr>
          <w:b w:val="0"/>
          <w:bCs w:val="0"/>
        </w:rPr>
        <w:t xml:space="preserve">over </w:t>
      </w:r>
      <w:r w:rsidRPr="006715AD">
        <w:rPr>
          <w:b w:val="0"/>
          <w:bCs w:val="0"/>
        </w:rPr>
        <w:t xml:space="preserve">age </w:t>
      </w:r>
      <w:r w:rsidR="00E95133" w:rsidRPr="006715AD">
        <w:rPr>
          <w:b w:val="0"/>
          <w:bCs w:val="0"/>
        </w:rPr>
        <w:t>18 (</w:t>
      </w:r>
      <w:r w:rsidR="004C1597" w:rsidRPr="006715AD">
        <w:rPr>
          <w:b w:val="0"/>
          <w:bCs w:val="0"/>
        </w:rPr>
        <w:t>W3b)</w:t>
      </w:r>
      <w:r w:rsidR="00E95133" w:rsidRPr="006715AD">
        <w:rPr>
          <w:b w:val="0"/>
          <w:bCs w:val="0"/>
        </w:rPr>
        <w:t xml:space="preserve">. </w:t>
      </w:r>
      <w:r w:rsidR="002B4C7A" w:rsidRPr="006715AD">
        <w:rPr>
          <w:b w:val="0"/>
          <w:bCs w:val="0"/>
        </w:rPr>
        <w:t xml:space="preserve">It is </w:t>
      </w:r>
      <w:r w:rsidR="00724836" w:rsidRPr="006715AD">
        <w:rPr>
          <w:b w:val="0"/>
          <w:bCs w:val="0"/>
        </w:rPr>
        <w:t xml:space="preserve">imperative </w:t>
      </w:r>
      <w:r w:rsidR="002B4C7A" w:rsidRPr="006715AD">
        <w:rPr>
          <w:b w:val="0"/>
          <w:bCs w:val="0"/>
        </w:rPr>
        <w:t xml:space="preserve">that before </w:t>
      </w:r>
      <w:r w:rsidR="00057324" w:rsidRPr="006715AD">
        <w:rPr>
          <w:b w:val="0"/>
          <w:bCs w:val="0"/>
        </w:rPr>
        <w:t>this reason</w:t>
      </w:r>
      <w:r w:rsidR="00CF4A4D" w:rsidRPr="006715AD">
        <w:rPr>
          <w:b w:val="0"/>
          <w:bCs w:val="0"/>
        </w:rPr>
        <w:t xml:space="preserve"> </w:t>
      </w:r>
      <w:r w:rsidR="00057324" w:rsidRPr="006715AD">
        <w:rPr>
          <w:b w:val="0"/>
          <w:bCs w:val="0"/>
        </w:rPr>
        <w:t xml:space="preserve">is </w:t>
      </w:r>
      <w:r w:rsidR="00CF4A4D" w:rsidRPr="006715AD">
        <w:rPr>
          <w:b w:val="0"/>
          <w:bCs w:val="0"/>
        </w:rPr>
        <w:t xml:space="preserve">used, appropriate school staff </w:t>
      </w:r>
      <w:r w:rsidR="002B4C7A" w:rsidRPr="006715AD">
        <w:rPr>
          <w:b w:val="0"/>
          <w:bCs w:val="0"/>
        </w:rPr>
        <w:t xml:space="preserve">meet to identify and document the rationale for withdrawing the student using </w:t>
      </w:r>
      <w:r w:rsidRPr="006715AD">
        <w:rPr>
          <w:b w:val="0"/>
          <w:bCs w:val="0"/>
        </w:rPr>
        <w:t>this category</w:t>
      </w:r>
      <w:r w:rsidR="002B4C7A" w:rsidRPr="006715AD">
        <w:rPr>
          <w:b w:val="0"/>
          <w:bCs w:val="0"/>
        </w:rPr>
        <w:t>.</w:t>
      </w:r>
    </w:p>
    <w:p w14:paraId="7DA3CE21" w14:textId="77777777" w:rsidR="002B4C7A" w:rsidRPr="006715AD" w:rsidRDefault="002B4C7A">
      <w:pPr>
        <w:pStyle w:val="BodyTextIndent"/>
        <w:ind w:left="720"/>
        <w:rPr>
          <w:b w:val="0"/>
          <w:bCs w:val="0"/>
        </w:rPr>
      </w:pPr>
    </w:p>
    <w:p w14:paraId="7DA3CE22" w14:textId="6F0CD7B5" w:rsidR="002B4C7A" w:rsidRPr="006715AD" w:rsidRDefault="002B4C7A">
      <w:pPr>
        <w:pStyle w:val="ListParagraph"/>
        <w:numPr>
          <w:ilvl w:val="0"/>
          <w:numId w:val="29"/>
        </w:numPr>
        <w:rPr>
          <w:rFonts w:ascii="Arial" w:hAnsi="Arial" w:cs="Arial"/>
        </w:rPr>
      </w:pPr>
      <w:r w:rsidRPr="006715AD">
        <w:rPr>
          <w:rFonts w:ascii="Arial" w:hAnsi="Arial" w:cs="Arial"/>
        </w:rPr>
        <w:lastRenderedPageBreak/>
        <w:t xml:space="preserve">Documentation of </w:t>
      </w:r>
      <w:r w:rsidR="0088308C" w:rsidRPr="006715AD">
        <w:rPr>
          <w:rFonts w:ascii="Arial" w:hAnsi="Arial" w:cs="Arial"/>
        </w:rPr>
        <w:t>either b or c</w:t>
      </w:r>
      <w:r w:rsidRPr="006715AD">
        <w:rPr>
          <w:rFonts w:ascii="Arial" w:hAnsi="Arial" w:cs="Arial"/>
        </w:rPr>
        <w:t xml:space="preserve"> above must be maintained and, if the child is </w:t>
      </w:r>
      <w:r w:rsidR="00724836" w:rsidRPr="006715AD">
        <w:rPr>
          <w:rFonts w:ascii="Arial" w:hAnsi="Arial" w:cs="Arial"/>
        </w:rPr>
        <w:t>withdrawn, scanned</w:t>
      </w:r>
      <w:r w:rsidR="00343AA7" w:rsidRPr="006715AD">
        <w:rPr>
          <w:rFonts w:ascii="Arial" w:hAnsi="Arial" w:cs="Arial"/>
        </w:rPr>
        <w:t xml:space="preserve"> into </w:t>
      </w:r>
      <w:r w:rsidR="006857E0" w:rsidRPr="006715AD">
        <w:rPr>
          <w:rFonts w:ascii="Arial" w:hAnsi="Arial" w:cs="Arial"/>
        </w:rPr>
        <w:t xml:space="preserve">the Withdrawal </w:t>
      </w:r>
      <w:r w:rsidR="00844608" w:rsidRPr="006715AD">
        <w:rPr>
          <w:rFonts w:ascii="Arial" w:hAnsi="Arial" w:cs="Arial"/>
        </w:rPr>
        <w:t>file</w:t>
      </w:r>
      <w:r w:rsidR="006857E0" w:rsidRPr="006715AD">
        <w:rPr>
          <w:rFonts w:ascii="Arial" w:hAnsi="Arial" w:cs="Arial"/>
        </w:rPr>
        <w:t xml:space="preserve"> in OnBase</w:t>
      </w:r>
      <w:r w:rsidR="00343AA7" w:rsidRPr="006715AD">
        <w:rPr>
          <w:rFonts w:ascii="Arial" w:hAnsi="Arial" w:cs="Arial"/>
        </w:rPr>
        <w:t>.</w:t>
      </w:r>
    </w:p>
    <w:p w14:paraId="112F16F0" w14:textId="77777777" w:rsidR="00D03A1B" w:rsidRPr="006715AD" w:rsidRDefault="00D03A1B" w:rsidP="000060F8">
      <w:pPr>
        <w:pStyle w:val="BodyTextIndent"/>
        <w:ind w:left="0"/>
      </w:pPr>
    </w:p>
    <w:p w14:paraId="7DA3CE27" w14:textId="4AB0273A" w:rsidR="008E1D68" w:rsidRPr="006715AD" w:rsidRDefault="008E1D68" w:rsidP="000060F8">
      <w:pPr>
        <w:pStyle w:val="BodyTextIndent"/>
        <w:ind w:left="0"/>
      </w:pPr>
    </w:p>
    <w:p w14:paraId="18188196" w14:textId="12EBD831" w:rsidR="00562B35" w:rsidRPr="006715AD" w:rsidRDefault="00562B35" w:rsidP="00987BFB">
      <w:pPr>
        <w:pStyle w:val="BodyTextIndent"/>
        <w:numPr>
          <w:ilvl w:val="0"/>
          <w:numId w:val="41"/>
        </w:numPr>
      </w:pPr>
      <w:r w:rsidRPr="006715AD">
        <w:t>CHANGING GRADE LEVEL, PROGRAM, OR RETENTION DURING THE CURRENT SCHOOL YEAR</w:t>
      </w:r>
    </w:p>
    <w:p w14:paraId="7F302437" w14:textId="77777777" w:rsidR="00562B35" w:rsidRPr="006715AD" w:rsidRDefault="00562B35" w:rsidP="00562B35">
      <w:pPr>
        <w:pStyle w:val="BodyTextIndent"/>
        <w:ind w:left="0"/>
        <w:rPr>
          <w:sz w:val="28"/>
          <w:szCs w:val="28"/>
        </w:rPr>
      </w:pPr>
    </w:p>
    <w:p w14:paraId="74EA522E" w14:textId="35F85057" w:rsidR="00562B35" w:rsidRPr="006715AD" w:rsidRDefault="00562B35" w:rsidP="00B75E09">
      <w:pPr>
        <w:pStyle w:val="BodyTextIndent"/>
        <w:ind w:left="1080"/>
      </w:pPr>
      <w:r w:rsidRPr="006715AD">
        <w:t xml:space="preserve">Changing Grade Level - </w:t>
      </w:r>
      <w:r w:rsidRPr="006715AD">
        <w:rPr>
          <w:b w:val="0"/>
        </w:rPr>
        <w:t>If the student needs a grade level change for any reason during the school year, the student must be withdrawn W1a and re-enrolled R2 in the new grade level in IC.</w:t>
      </w:r>
      <w:r w:rsidR="00724836" w:rsidRPr="006715AD">
        <w:rPr>
          <w:b w:val="0"/>
        </w:rPr>
        <w:t xml:space="preserve"> The Withdrawal Tab is not completed for students withdrawing W1a.</w:t>
      </w:r>
    </w:p>
    <w:p w14:paraId="5C5FA6D2" w14:textId="77777777" w:rsidR="00562B35" w:rsidRPr="006715AD" w:rsidRDefault="00562B35" w:rsidP="00562B35">
      <w:pPr>
        <w:pStyle w:val="BodyTextIndent"/>
        <w:ind w:left="1080"/>
      </w:pPr>
    </w:p>
    <w:p w14:paraId="5C8FA6B8" w14:textId="77777777" w:rsidR="00562B35" w:rsidRPr="006715AD" w:rsidRDefault="00562B35" w:rsidP="00B75E09">
      <w:pPr>
        <w:pStyle w:val="BodyTextIndent"/>
        <w:ind w:left="1080"/>
      </w:pPr>
      <w:r w:rsidRPr="006715AD">
        <w:t xml:space="preserve">Retention during the current school year see Retained Student in IC procedure. </w:t>
      </w:r>
    </w:p>
    <w:p w14:paraId="7DA3CE2B" w14:textId="77777777" w:rsidR="000060F8" w:rsidRPr="006715AD" w:rsidRDefault="000060F8" w:rsidP="000060F8">
      <w:pPr>
        <w:pStyle w:val="BodyTextIndent"/>
        <w:tabs>
          <w:tab w:val="left" w:pos="1080"/>
        </w:tabs>
        <w:ind w:left="360"/>
      </w:pPr>
    </w:p>
    <w:p w14:paraId="7DA3CE2C" w14:textId="77777777" w:rsidR="00362459" w:rsidRPr="006715AD" w:rsidRDefault="00362459" w:rsidP="006011CC">
      <w:pPr>
        <w:pStyle w:val="BodyTextIndent"/>
        <w:ind w:left="0"/>
        <w:rPr>
          <w:b w:val="0"/>
          <w:bCs w:val="0"/>
        </w:rPr>
      </w:pPr>
    </w:p>
    <w:p w14:paraId="7DA3CE2F" w14:textId="34AE0F08" w:rsidR="00A72581" w:rsidRPr="006715AD" w:rsidRDefault="002B4C7A" w:rsidP="00CF4A4D">
      <w:pPr>
        <w:pStyle w:val="BodyTextIndent"/>
        <w:ind w:left="0"/>
      </w:pPr>
      <w:r w:rsidRPr="006715AD">
        <w:t>REQUIRED DOCUMENTATION FOR STUDENT WITHDRAWALS</w:t>
      </w:r>
      <w:r w:rsidR="00CF4A4D" w:rsidRPr="006715AD">
        <w:t xml:space="preserve"> </w:t>
      </w:r>
      <w:r w:rsidR="00CF4A4D" w:rsidRPr="006715AD">
        <w:rPr>
          <w:b w:val="0"/>
        </w:rPr>
        <w:t xml:space="preserve">– </w:t>
      </w:r>
      <w:r w:rsidR="00CF4A4D" w:rsidRPr="006715AD">
        <w:t xml:space="preserve">SEE WITHDRAWAL </w:t>
      </w:r>
      <w:r w:rsidR="000E7967" w:rsidRPr="006715AD">
        <w:t xml:space="preserve">TAB REQUIREMENTS. </w:t>
      </w:r>
    </w:p>
    <w:p w14:paraId="7DA3CE45" w14:textId="02D50310" w:rsidR="00E04F64" w:rsidRPr="006715AD" w:rsidRDefault="00E04F64">
      <w:pPr>
        <w:pStyle w:val="BodyTextIndent"/>
        <w:ind w:left="0"/>
      </w:pPr>
    </w:p>
    <w:p w14:paraId="7DA3CE46" w14:textId="177354C8" w:rsidR="002B4C7A" w:rsidRPr="006715AD" w:rsidRDefault="002B4C7A" w:rsidP="00E04F64">
      <w:pPr>
        <w:pStyle w:val="BodyTextIndent"/>
        <w:ind w:left="0"/>
        <w:jc w:val="both"/>
      </w:pPr>
      <w:r w:rsidRPr="006715AD">
        <w:t>RECORDS REQUESTED BY ANOTHER SCHOOL</w:t>
      </w:r>
      <w:r w:rsidR="00D145AA" w:rsidRPr="006715AD">
        <w:t xml:space="preserve"> </w:t>
      </w:r>
      <w:proofErr w:type="gramStart"/>
      <w:r w:rsidR="00D145AA" w:rsidRPr="006715AD">
        <w:t xml:space="preserve">– </w:t>
      </w:r>
      <w:r w:rsidR="00CA6855" w:rsidRPr="006715AD">
        <w:t xml:space="preserve"> https://washoeschoolsnv.scriborder.com/</w:t>
      </w:r>
      <w:proofErr w:type="gramEnd"/>
    </w:p>
    <w:p w14:paraId="7DA3CE47" w14:textId="77777777" w:rsidR="002B4C7A" w:rsidRPr="006715AD" w:rsidRDefault="002B4C7A">
      <w:pPr>
        <w:pStyle w:val="BodyTextIndent"/>
        <w:ind w:left="0"/>
      </w:pPr>
    </w:p>
    <w:p w14:paraId="7DA3CE49" w14:textId="6B781CB4" w:rsidR="002B4C7A" w:rsidRPr="006715AD" w:rsidRDefault="002B4C7A" w:rsidP="001C55E5">
      <w:pPr>
        <w:pStyle w:val="Heading4"/>
      </w:pPr>
      <w:r w:rsidRPr="006715AD">
        <w:t xml:space="preserve">MASTER REGISTER – </w:t>
      </w:r>
      <w:r w:rsidR="00067214" w:rsidRPr="006715AD">
        <w:t>SEE PROCEDURE</w:t>
      </w:r>
      <w:r w:rsidR="00B0377A" w:rsidRPr="006715AD">
        <w:t xml:space="preserve"> MANUAL FOR SCHOOL STAFF FOR MASTER REGISTER</w:t>
      </w:r>
      <w:r w:rsidR="00953A29" w:rsidRPr="006715AD">
        <w:t>.</w:t>
      </w:r>
    </w:p>
    <w:p w14:paraId="7DA3CE4A" w14:textId="77777777" w:rsidR="002B4C7A" w:rsidRPr="006715AD" w:rsidRDefault="002B4C7A">
      <w:pPr>
        <w:rPr>
          <w:rFonts w:ascii="Arial" w:hAnsi="Arial" w:cs="Arial"/>
          <w:b/>
          <w:bCs/>
        </w:rPr>
      </w:pPr>
    </w:p>
    <w:p w14:paraId="7DA3CE4C" w14:textId="7A28739B" w:rsidR="002B4C7A" w:rsidRPr="00503E2C" w:rsidRDefault="002B4C7A" w:rsidP="001C55E5">
      <w:pPr>
        <w:pStyle w:val="Heading4"/>
        <w:rPr>
          <w:sz w:val="28"/>
        </w:rPr>
      </w:pPr>
      <w:r w:rsidRPr="006715AD">
        <w:t>CLASS RECORD BOOK – SEE CLASS RECORD BOOK PROC</w:t>
      </w:r>
      <w:r w:rsidRPr="00D145AA">
        <w:t>EDUR</w:t>
      </w:r>
      <w:r w:rsidR="001C55E5">
        <w:t>E</w:t>
      </w:r>
    </w:p>
    <w:sectPr w:rsidR="002B4C7A" w:rsidRPr="00503E2C" w:rsidSect="00A37E0D">
      <w:footerReference w:type="defaul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B737" w14:textId="77777777" w:rsidR="00A37E0D" w:rsidRDefault="00A37E0D">
      <w:r>
        <w:separator/>
      </w:r>
    </w:p>
  </w:endnote>
  <w:endnote w:type="continuationSeparator" w:id="0">
    <w:p w14:paraId="21629542" w14:textId="77777777" w:rsidR="00A37E0D" w:rsidRDefault="00A37E0D">
      <w:r>
        <w:continuationSeparator/>
      </w:r>
    </w:p>
  </w:endnote>
  <w:endnote w:type="continuationNotice" w:id="1">
    <w:p w14:paraId="768107AC" w14:textId="77777777" w:rsidR="00A37E0D" w:rsidRDefault="00A37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C60A2" w14:textId="77777777" w:rsidR="00752800" w:rsidRDefault="0075280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7064304" w14:textId="6FE9EF40" w:rsidR="005F1105" w:rsidRPr="007937CA" w:rsidRDefault="005F1105" w:rsidP="007E6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0AF8" w14:textId="50BDB30D" w:rsidR="00473FCE" w:rsidRDefault="00752800">
    <w:pPr>
      <w:pStyle w:val="Footer"/>
    </w:pPr>
    <w:r>
      <w:fldChar w:fldCharType="begin"/>
    </w:r>
    <w:r>
      <w:instrText xml:space="preserve"> DATE \@ "M/d/yyyy" </w:instrText>
    </w:r>
    <w:r>
      <w:fldChar w:fldCharType="separate"/>
    </w:r>
    <w:r w:rsidR="00B15CE3">
      <w:rPr>
        <w:noProof/>
      </w:rPr>
      <w:t>5/1/2024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206B" w14:textId="77777777" w:rsidR="00A37E0D" w:rsidRDefault="00A37E0D">
      <w:r>
        <w:separator/>
      </w:r>
    </w:p>
  </w:footnote>
  <w:footnote w:type="continuationSeparator" w:id="0">
    <w:p w14:paraId="5F536784" w14:textId="77777777" w:rsidR="00A37E0D" w:rsidRDefault="00A37E0D">
      <w:r>
        <w:continuationSeparator/>
      </w:r>
    </w:p>
  </w:footnote>
  <w:footnote w:type="continuationNotice" w:id="1">
    <w:p w14:paraId="12A65718" w14:textId="77777777" w:rsidR="00A37E0D" w:rsidRDefault="00A37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989"/>
    <w:multiLevelType w:val="hybridMultilevel"/>
    <w:tmpl w:val="05061868"/>
    <w:lvl w:ilvl="0" w:tplc="701C516E">
      <w:start w:val="1"/>
      <w:numFmt w:val="lowerLetter"/>
      <w:lvlText w:val="%1."/>
      <w:lvlJc w:val="left"/>
      <w:pPr>
        <w:tabs>
          <w:tab w:val="num" w:pos="3960"/>
        </w:tabs>
        <w:ind w:left="396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B8E05E7"/>
    <w:multiLevelType w:val="hybridMultilevel"/>
    <w:tmpl w:val="E6FABFCA"/>
    <w:lvl w:ilvl="0" w:tplc="701C516E">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BE50F44"/>
    <w:multiLevelType w:val="hybridMultilevel"/>
    <w:tmpl w:val="8E420504"/>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DC41B8"/>
    <w:multiLevelType w:val="hybridMultilevel"/>
    <w:tmpl w:val="E4E24A42"/>
    <w:lvl w:ilvl="0" w:tplc="7C183308">
      <w:start w:val="1"/>
      <w:numFmt w:val="low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0F4324DD"/>
    <w:multiLevelType w:val="hybridMultilevel"/>
    <w:tmpl w:val="4C9675E0"/>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A901D6"/>
    <w:multiLevelType w:val="hybridMultilevel"/>
    <w:tmpl w:val="3D0C7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54A0D"/>
    <w:multiLevelType w:val="hybridMultilevel"/>
    <w:tmpl w:val="9B6C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E1D65"/>
    <w:multiLevelType w:val="hybridMultilevel"/>
    <w:tmpl w:val="E818833A"/>
    <w:lvl w:ilvl="0" w:tplc="109226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824"/>
    <w:multiLevelType w:val="hybridMultilevel"/>
    <w:tmpl w:val="877AF062"/>
    <w:lvl w:ilvl="0" w:tplc="109226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2D12"/>
    <w:multiLevelType w:val="hybridMultilevel"/>
    <w:tmpl w:val="A7BAFE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915716"/>
    <w:multiLevelType w:val="hybridMultilevel"/>
    <w:tmpl w:val="93DA8AD4"/>
    <w:lvl w:ilvl="0" w:tplc="701C516E">
      <w:start w:val="1"/>
      <w:numFmt w:val="lowerLetter"/>
      <w:lvlText w:val="%1."/>
      <w:lvlJc w:val="left"/>
      <w:pPr>
        <w:tabs>
          <w:tab w:val="num" w:pos="1800"/>
        </w:tabs>
        <w:ind w:left="1800" w:hanging="360"/>
      </w:pPr>
      <w:rPr>
        <w:rFonts w:hint="default"/>
      </w:rPr>
    </w:lvl>
    <w:lvl w:ilvl="1" w:tplc="0409001B">
      <w:start w:val="1"/>
      <w:numFmt w:val="lowerRoman"/>
      <w:lvlText w:val="%2."/>
      <w:lvlJc w:val="righ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28C1616"/>
    <w:multiLevelType w:val="hybridMultilevel"/>
    <w:tmpl w:val="8D0C7158"/>
    <w:lvl w:ilvl="0" w:tplc="109226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C3AFC"/>
    <w:multiLevelType w:val="hybridMultilevel"/>
    <w:tmpl w:val="81A633D4"/>
    <w:lvl w:ilvl="0" w:tplc="701C516E">
      <w:start w:val="1"/>
      <w:numFmt w:val="lowerLetter"/>
      <w:lvlText w:val="%1."/>
      <w:lvlJc w:val="left"/>
      <w:pPr>
        <w:tabs>
          <w:tab w:val="num" w:pos="1800"/>
        </w:tabs>
        <w:ind w:left="1800" w:hanging="360"/>
      </w:pPr>
      <w:rPr>
        <w:rFonts w:hint="default"/>
      </w:rPr>
    </w:lvl>
    <w:lvl w:ilvl="1" w:tplc="5CE8825C">
      <w:start w:val="1"/>
      <w:numFmt w:val="bullet"/>
      <w:lvlText w:val=""/>
      <w:lvlJc w:val="left"/>
      <w:pPr>
        <w:tabs>
          <w:tab w:val="num" w:pos="2520"/>
        </w:tabs>
        <w:ind w:left="2520" w:hanging="360"/>
      </w:pPr>
      <w:rPr>
        <w:rFonts w:ascii="Symbol" w:hAnsi="Symbol" w:hint="default"/>
        <w:color w:val="auto"/>
        <w:sz w:val="24"/>
        <w:szCs w:val="24"/>
      </w:rPr>
    </w:lvl>
    <w:lvl w:ilvl="2" w:tplc="CF660E5A">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9625830"/>
    <w:multiLevelType w:val="hybridMultilevel"/>
    <w:tmpl w:val="46F6C15E"/>
    <w:lvl w:ilvl="0" w:tplc="4AF067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51302A"/>
    <w:multiLevelType w:val="hybridMultilevel"/>
    <w:tmpl w:val="F96651C2"/>
    <w:lvl w:ilvl="0" w:tplc="0409001B">
      <w:start w:val="1"/>
      <w:numFmt w:val="lowerRoman"/>
      <w:lvlText w:val="%1."/>
      <w:lvlJc w:val="righ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 w15:restartNumberingAfterBreak="0">
    <w:nsid w:val="2F144FC4"/>
    <w:multiLevelType w:val="hybridMultilevel"/>
    <w:tmpl w:val="6B4A8992"/>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F725BA2"/>
    <w:multiLevelType w:val="hybridMultilevel"/>
    <w:tmpl w:val="C81C4E30"/>
    <w:lvl w:ilvl="0" w:tplc="3B3A7002">
      <w:start w:val="61"/>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F1221"/>
    <w:multiLevelType w:val="hybridMultilevel"/>
    <w:tmpl w:val="4E4E7B28"/>
    <w:lvl w:ilvl="0" w:tplc="701C516E">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177E1"/>
    <w:multiLevelType w:val="hybridMultilevel"/>
    <w:tmpl w:val="FFDC6196"/>
    <w:lvl w:ilvl="0" w:tplc="7ED2CE1A">
      <w:start w:val="1"/>
      <w:numFmt w:val="lowerLetter"/>
      <w:lvlText w:val="%1."/>
      <w:lvlJc w:val="left"/>
      <w:pPr>
        <w:ind w:left="1800" w:hanging="360"/>
      </w:pPr>
      <w:rPr>
        <w:rFonts w:hint="default"/>
      </w:rPr>
    </w:lvl>
    <w:lvl w:ilvl="1" w:tplc="CB287190">
      <w:start w:val="9"/>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8A12D2"/>
    <w:multiLevelType w:val="hybridMultilevel"/>
    <w:tmpl w:val="D8060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DD0CE1"/>
    <w:multiLevelType w:val="hybridMultilevel"/>
    <w:tmpl w:val="889C5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AF04F8F"/>
    <w:multiLevelType w:val="hybridMultilevel"/>
    <w:tmpl w:val="174E5F38"/>
    <w:lvl w:ilvl="0" w:tplc="3742697C">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F1A2689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FB7124"/>
    <w:multiLevelType w:val="hybridMultilevel"/>
    <w:tmpl w:val="9B46712E"/>
    <w:lvl w:ilvl="0" w:tplc="4596E5D4">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04241C"/>
    <w:multiLevelType w:val="hybridMultilevel"/>
    <w:tmpl w:val="3C784E9A"/>
    <w:lvl w:ilvl="0" w:tplc="7C1833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A486BC4"/>
    <w:multiLevelType w:val="hybridMultilevel"/>
    <w:tmpl w:val="08726A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5D246E"/>
    <w:multiLevelType w:val="hybridMultilevel"/>
    <w:tmpl w:val="AB5C9790"/>
    <w:lvl w:ilvl="0" w:tplc="981A985C">
      <w:start w:val="35"/>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D4D58"/>
    <w:multiLevelType w:val="hybridMultilevel"/>
    <w:tmpl w:val="FC3C3F54"/>
    <w:lvl w:ilvl="0" w:tplc="175C82DC">
      <w:start w:val="1"/>
      <w:numFmt w:val="bullet"/>
      <w:lvlText w:val=""/>
      <w:lvlJc w:val="left"/>
      <w:pPr>
        <w:tabs>
          <w:tab w:val="num" w:pos="1800"/>
        </w:tabs>
        <w:ind w:left="1800" w:hanging="360"/>
      </w:pPr>
      <w:rPr>
        <w:rFonts w:ascii="Symbol" w:hAnsi="Symbol" w:hint="default"/>
        <w:color w:val="auto"/>
      </w:rPr>
    </w:lvl>
    <w:lvl w:ilvl="1" w:tplc="FFFFFFFF">
      <w:start w:val="1"/>
      <w:numFmt w:val="bullet"/>
      <w:lvlText w:val=""/>
      <w:legacy w:legacy="1" w:legacySpace="720" w:legacyIndent="360"/>
      <w:lvlJc w:val="left"/>
      <w:pPr>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780401"/>
    <w:multiLevelType w:val="hybridMultilevel"/>
    <w:tmpl w:val="ADD8AF90"/>
    <w:lvl w:ilvl="0" w:tplc="701C516E">
      <w:start w:val="1"/>
      <w:numFmt w:val="lowerLetter"/>
      <w:lvlText w:val="%1."/>
      <w:lvlJc w:val="left"/>
      <w:pPr>
        <w:tabs>
          <w:tab w:val="num" w:pos="1800"/>
        </w:tabs>
        <w:ind w:left="1800" w:hanging="360"/>
      </w:pPr>
      <w:rPr>
        <w:rFonts w:hint="default"/>
      </w:rPr>
    </w:lvl>
    <w:lvl w:ilvl="1" w:tplc="0409001B">
      <w:start w:val="1"/>
      <w:numFmt w:val="lowerRoman"/>
      <w:lvlText w:val="%2."/>
      <w:lvlJc w:val="righ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96541FD"/>
    <w:multiLevelType w:val="hybridMultilevel"/>
    <w:tmpl w:val="101445C6"/>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97A6C4D"/>
    <w:multiLevelType w:val="hybridMultilevel"/>
    <w:tmpl w:val="81A633D4"/>
    <w:lvl w:ilvl="0" w:tplc="FFFFFFFF">
      <w:start w:val="1"/>
      <w:numFmt w:val="lowerLetter"/>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Symbol" w:hAnsi="Symbol" w:hint="default"/>
        <w:color w:val="auto"/>
        <w:sz w:val="24"/>
        <w:szCs w:val="24"/>
      </w:rPr>
    </w:lvl>
    <w:lvl w:ilvl="2" w:tplc="FFFFFFFF">
      <w:start w:val="1"/>
      <w:numFmt w:val="decimal"/>
      <w:lvlText w:val="%3."/>
      <w:lvlJc w:val="left"/>
      <w:pPr>
        <w:tabs>
          <w:tab w:val="num" w:pos="3420"/>
        </w:tabs>
        <w:ind w:left="3420" w:hanging="360"/>
      </w:pPr>
      <w:rPr>
        <w:rFonts w:hint="default"/>
      </w:r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0" w15:restartNumberingAfterBreak="0">
    <w:nsid w:val="612C2766"/>
    <w:multiLevelType w:val="hybridMultilevel"/>
    <w:tmpl w:val="4CE2E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636EA"/>
    <w:multiLevelType w:val="hybridMultilevel"/>
    <w:tmpl w:val="0D249144"/>
    <w:lvl w:ilvl="0" w:tplc="7B2E114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A3362AD"/>
    <w:multiLevelType w:val="hybridMultilevel"/>
    <w:tmpl w:val="BE8EF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6321C"/>
    <w:multiLevelType w:val="hybridMultilevel"/>
    <w:tmpl w:val="1A0696D4"/>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DBF16C9"/>
    <w:multiLevelType w:val="hybridMultilevel"/>
    <w:tmpl w:val="4CF2401A"/>
    <w:lvl w:ilvl="0" w:tplc="0409001B">
      <w:start w:val="1"/>
      <w:numFmt w:val="lowerRoman"/>
      <w:lvlText w:val="%1."/>
      <w:lvlJc w:val="righ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35" w15:restartNumberingAfterBreak="0">
    <w:nsid w:val="6E7F5DAD"/>
    <w:multiLevelType w:val="hybridMultilevel"/>
    <w:tmpl w:val="47FE3A12"/>
    <w:lvl w:ilvl="0" w:tplc="5CE8825C">
      <w:start w:val="1"/>
      <w:numFmt w:val="bullet"/>
      <w:lvlText w:val=""/>
      <w:lvlJc w:val="left"/>
      <w:pPr>
        <w:tabs>
          <w:tab w:val="num" w:pos="2520"/>
        </w:tabs>
        <w:ind w:left="2520" w:hanging="360"/>
      </w:pPr>
      <w:rPr>
        <w:rFonts w:ascii="Symbol" w:hAnsi="Symbol" w:hint="default"/>
        <w:color w:val="auto"/>
        <w:sz w:val="24"/>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2987DC3"/>
    <w:multiLevelType w:val="hybridMultilevel"/>
    <w:tmpl w:val="DBFE5B22"/>
    <w:lvl w:ilvl="0" w:tplc="92E6E922">
      <w:start w:val="1"/>
      <w:numFmt w:val="decimal"/>
      <w:lvlText w:val="%1."/>
      <w:lvlJc w:val="left"/>
      <w:pPr>
        <w:tabs>
          <w:tab w:val="num" w:pos="360"/>
        </w:tabs>
        <w:ind w:left="36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E11D7C"/>
    <w:multiLevelType w:val="hybridMultilevel"/>
    <w:tmpl w:val="761EF690"/>
    <w:lvl w:ilvl="0" w:tplc="9B1C2662">
      <w:start w:val="1"/>
      <w:numFmt w:val="decimal"/>
      <w:lvlText w:val="%1."/>
      <w:lvlJc w:val="left"/>
      <w:pPr>
        <w:tabs>
          <w:tab w:val="num" w:pos="1080"/>
        </w:tabs>
        <w:ind w:left="1080" w:hanging="360"/>
      </w:pPr>
      <w:rPr>
        <w:rFonts w:ascii="Times New Roman" w:eastAsia="Times New Roman" w:hAnsi="Times New Roman" w:cs="Times New Roman"/>
        <w:b w:val="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5186851"/>
    <w:multiLevelType w:val="hybridMultilevel"/>
    <w:tmpl w:val="84CAA3E4"/>
    <w:lvl w:ilvl="0" w:tplc="701C51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A4450"/>
    <w:multiLevelType w:val="hybridMultilevel"/>
    <w:tmpl w:val="174E5F38"/>
    <w:lvl w:ilvl="0" w:tplc="3742697C">
      <w:start w:val="1"/>
      <w:numFmt w:val="decimal"/>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rPr>
    </w:lvl>
    <w:lvl w:ilvl="2" w:tplc="F1A2689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0E3A68"/>
    <w:multiLevelType w:val="hybridMultilevel"/>
    <w:tmpl w:val="CF5228E4"/>
    <w:lvl w:ilvl="0" w:tplc="175C82D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024769"/>
    <w:multiLevelType w:val="hybridMultilevel"/>
    <w:tmpl w:val="21D6621A"/>
    <w:lvl w:ilvl="0" w:tplc="4AF0678C">
      <w:start w:val="2"/>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253C4"/>
    <w:multiLevelType w:val="hybridMultilevel"/>
    <w:tmpl w:val="3834B19A"/>
    <w:lvl w:ilvl="0" w:tplc="DEA4DA30">
      <w:start w:val="1"/>
      <w:numFmt w:val="lowerLetter"/>
      <w:lvlText w:val="%1."/>
      <w:lvlJc w:val="left"/>
      <w:pPr>
        <w:tabs>
          <w:tab w:val="num" w:pos="1800"/>
        </w:tabs>
        <w:ind w:left="1800" w:hanging="360"/>
      </w:pPr>
      <w:rPr>
        <w:rFonts w:ascii="Arial" w:eastAsia="Times New Roman" w:hAnsi="Arial" w:cs="Arial" w:hint="default"/>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937205913">
    <w:abstractNumId w:val="42"/>
  </w:num>
  <w:num w:numId="2" w16cid:durableId="2051832856">
    <w:abstractNumId w:val="26"/>
  </w:num>
  <w:num w:numId="3" w16cid:durableId="1515265613">
    <w:abstractNumId w:val="40"/>
  </w:num>
  <w:num w:numId="4" w16cid:durableId="510803420">
    <w:abstractNumId w:val="37"/>
  </w:num>
  <w:num w:numId="5" w16cid:durableId="471485788">
    <w:abstractNumId w:val="2"/>
  </w:num>
  <w:num w:numId="6" w16cid:durableId="238562349">
    <w:abstractNumId w:val="28"/>
  </w:num>
  <w:num w:numId="7" w16cid:durableId="2026906380">
    <w:abstractNumId w:val="4"/>
  </w:num>
  <w:num w:numId="8" w16cid:durableId="1366635828">
    <w:abstractNumId w:val="10"/>
  </w:num>
  <w:num w:numId="9" w16cid:durableId="1840584269">
    <w:abstractNumId w:val="1"/>
  </w:num>
  <w:num w:numId="10" w16cid:durableId="1980065420">
    <w:abstractNumId w:val="12"/>
  </w:num>
  <w:num w:numId="11" w16cid:durableId="865560868">
    <w:abstractNumId w:val="15"/>
  </w:num>
  <w:num w:numId="12" w16cid:durableId="2021156973">
    <w:abstractNumId w:val="35"/>
  </w:num>
  <w:num w:numId="13" w16cid:durableId="567574474">
    <w:abstractNumId w:val="33"/>
  </w:num>
  <w:num w:numId="14" w16cid:durableId="304623977">
    <w:abstractNumId w:val="39"/>
  </w:num>
  <w:num w:numId="15" w16cid:durableId="1272323796">
    <w:abstractNumId w:val="31"/>
  </w:num>
  <w:num w:numId="16" w16cid:durableId="2081323093">
    <w:abstractNumId w:val="23"/>
  </w:num>
  <w:num w:numId="17" w16cid:durableId="728193619">
    <w:abstractNumId w:val="3"/>
  </w:num>
  <w:num w:numId="18" w16cid:durableId="1516577367">
    <w:abstractNumId w:val="21"/>
  </w:num>
  <w:num w:numId="19" w16cid:durableId="768547588">
    <w:abstractNumId w:val="0"/>
  </w:num>
  <w:num w:numId="20" w16cid:durableId="1093017043">
    <w:abstractNumId w:val="17"/>
  </w:num>
  <w:num w:numId="21" w16cid:durableId="1074476581">
    <w:abstractNumId w:val="24"/>
  </w:num>
  <w:num w:numId="22" w16cid:durableId="1714423086">
    <w:abstractNumId w:val="19"/>
  </w:num>
  <w:num w:numId="23" w16cid:durableId="1679962235">
    <w:abstractNumId w:val="32"/>
  </w:num>
  <w:num w:numId="24" w16cid:durableId="1088035388">
    <w:abstractNumId w:val="18"/>
  </w:num>
  <w:num w:numId="25" w16cid:durableId="1140346241">
    <w:abstractNumId w:val="22"/>
  </w:num>
  <w:num w:numId="26" w16cid:durableId="2114009199">
    <w:abstractNumId w:val="25"/>
  </w:num>
  <w:num w:numId="27" w16cid:durableId="567417660">
    <w:abstractNumId w:val="16"/>
  </w:num>
  <w:num w:numId="28" w16cid:durableId="1262102633">
    <w:abstractNumId w:val="41"/>
  </w:num>
  <w:num w:numId="29" w16cid:durableId="937978656">
    <w:abstractNumId w:val="13"/>
  </w:num>
  <w:num w:numId="30" w16cid:durableId="1906260204">
    <w:abstractNumId w:val="38"/>
  </w:num>
  <w:num w:numId="31" w16cid:durableId="1617909586">
    <w:abstractNumId w:val="27"/>
  </w:num>
  <w:num w:numId="32" w16cid:durableId="932779801">
    <w:abstractNumId w:val="36"/>
  </w:num>
  <w:num w:numId="33" w16cid:durableId="556362242">
    <w:abstractNumId w:val="9"/>
  </w:num>
  <w:num w:numId="34" w16cid:durableId="1705788127">
    <w:abstractNumId w:val="20"/>
  </w:num>
  <w:num w:numId="35" w16cid:durableId="334648389">
    <w:abstractNumId w:val="6"/>
  </w:num>
  <w:num w:numId="36" w16cid:durableId="1817061936">
    <w:abstractNumId w:val="7"/>
  </w:num>
  <w:num w:numId="37" w16cid:durableId="365638565">
    <w:abstractNumId w:val="5"/>
  </w:num>
  <w:num w:numId="38" w16cid:durableId="358244139">
    <w:abstractNumId w:val="29"/>
  </w:num>
  <w:num w:numId="39" w16cid:durableId="1118792222">
    <w:abstractNumId w:val="30"/>
  </w:num>
  <w:num w:numId="40" w16cid:durableId="1470048192">
    <w:abstractNumId w:val="8"/>
  </w:num>
  <w:num w:numId="41" w16cid:durableId="667175374">
    <w:abstractNumId w:val="11"/>
  </w:num>
  <w:num w:numId="42" w16cid:durableId="724523538">
    <w:abstractNumId w:val="14"/>
  </w:num>
  <w:num w:numId="43" w16cid:durableId="1971401450">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30"/>
    <w:rsid w:val="000025A2"/>
    <w:rsid w:val="000060F8"/>
    <w:rsid w:val="000105A9"/>
    <w:rsid w:val="00017EB1"/>
    <w:rsid w:val="0002016A"/>
    <w:rsid w:val="00020E2A"/>
    <w:rsid w:val="00026EE9"/>
    <w:rsid w:val="000270B6"/>
    <w:rsid w:val="000329D4"/>
    <w:rsid w:val="00034142"/>
    <w:rsid w:val="000343C6"/>
    <w:rsid w:val="00035B0D"/>
    <w:rsid w:val="0004176F"/>
    <w:rsid w:val="00045AAA"/>
    <w:rsid w:val="00046F5A"/>
    <w:rsid w:val="00051095"/>
    <w:rsid w:val="0005589B"/>
    <w:rsid w:val="00057324"/>
    <w:rsid w:val="00060840"/>
    <w:rsid w:val="00064061"/>
    <w:rsid w:val="000661E9"/>
    <w:rsid w:val="00067214"/>
    <w:rsid w:val="0007459D"/>
    <w:rsid w:val="00074937"/>
    <w:rsid w:val="000773A7"/>
    <w:rsid w:val="000804AA"/>
    <w:rsid w:val="000933B9"/>
    <w:rsid w:val="00093BB4"/>
    <w:rsid w:val="000A11DB"/>
    <w:rsid w:val="000A3A6E"/>
    <w:rsid w:val="000A415B"/>
    <w:rsid w:val="000B2516"/>
    <w:rsid w:val="000B6F32"/>
    <w:rsid w:val="000C0AD4"/>
    <w:rsid w:val="000C108B"/>
    <w:rsid w:val="000C1CAB"/>
    <w:rsid w:val="000C3EDC"/>
    <w:rsid w:val="000C661E"/>
    <w:rsid w:val="000C766A"/>
    <w:rsid w:val="000D2731"/>
    <w:rsid w:val="000D338C"/>
    <w:rsid w:val="000D3EA4"/>
    <w:rsid w:val="000D7693"/>
    <w:rsid w:val="000E0BD9"/>
    <w:rsid w:val="000E330C"/>
    <w:rsid w:val="000E37FE"/>
    <w:rsid w:val="000E7967"/>
    <w:rsid w:val="000E7973"/>
    <w:rsid w:val="000F20BB"/>
    <w:rsid w:val="000F294C"/>
    <w:rsid w:val="00100BB7"/>
    <w:rsid w:val="00102B20"/>
    <w:rsid w:val="001060B5"/>
    <w:rsid w:val="00106D8C"/>
    <w:rsid w:val="00121C51"/>
    <w:rsid w:val="0012262B"/>
    <w:rsid w:val="00122789"/>
    <w:rsid w:val="001234AB"/>
    <w:rsid w:val="001236AE"/>
    <w:rsid w:val="00123F19"/>
    <w:rsid w:val="001266A0"/>
    <w:rsid w:val="00126B5C"/>
    <w:rsid w:val="001322AB"/>
    <w:rsid w:val="001325DE"/>
    <w:rsid w:val="001410F2"/>
    <w:rsid w:val="001429D5"/>
    <w:rsid w:val="00143043"/>
    <w:rsid w:val="00145060"/>
    <w:rsid w:val="0014575A"/>
    <w:rsid w:val="00150C7D"/>
    <w:rsid w:val="00157B58"/>
    <w:rsid w:val="00161187"/>
    <w:rsid w:val="00161D0D"/>
    <w:rsid w:val="00161EBC"/>
    <w:rsid w:val="001635AB"/>
    <w:rsid w:val="0016360B"/>
    <w:rsid w:val="001659A0"/>
    <w:rsid w:val="001703E3"/>
    <w:rsid w:val="00170BDA"/>
    <w:rsid w:val="00180F91"/>
    <w:rsid w:val="00183EA2"/>
    <w:rsid w:val="00183F92"/>
    <w:rsid w:val="00184432"/>
    <w:rsid w:val="00184C01"/>
    <w:rsid w:val="00185A3B"/>
    <w:rsid w:val="001932E4"/>
    <w:rsid w:val="0019403E"/>
    <w:rsid w:val="001950B5"/>
    <w:rsid w:val="001956E7"/>
    <w:rsid w:val="001958FE"/>
    <w:rsid w:val="001B44C9"/>
    <w:rsid w:val="001B585D"/>
    <w:rsid w:val="001C190B"/>
    <w:rsid w:val="001C2826"/>
    <w:rsid w:val="001C3A14"/>
    <w:rsid w:val="001C3BCE"/>
    <w:rsid w:val="001C4718"/>
    <w:rsid w:val="001C4ED0"/>
    <w:rsid w:val="001C55E5"/>
    <w:rsid w:val="001C565C"/>
    <w:rsid w:val="001C56CB"/>
    <w:rsid w:val="001C5EC7"/>
    <w:rsid w:val="001D162F"/>
    <w:rsid w:val="001D30D9"/>
    <w:rsid w:val="001D45A9"/>
    <w:rsid w:val="001D6327"/>
    <w:rsid w:val="001D6D98"/>
    <w:rsid w:val="001D777B"/>
    <w:rsid w:val="001E0D1E"/>
    <w:rsid w:val="001E5900"/>
    <w:rsid w:val="001E6933"/>
    <w:rsid w:val="001F24DA"/>
    <w:rsid w:val="001F4B0D"/>
    <w:rsid w:val="00201D3D"/>
    <w:rsid w:val="00203582"/>
    <w:rsid w:val="0021232D"/>
    <w:rsid w:val="00212715"/>
    <w:rsid w:val="00217ACA"/>
    <w:rsid w:val="00217B0F"/>
    <w:rsid w:val="0022707E"/>
    <w:rsid w:val="00231DCA"/>
    <w:rsid w:val="00233422"/>
    <w:rsid w:val="0023401B"/>
    <w:rsid w:val="002451DC"/>
    <w:rsid w:val="00253A84"/>
    <w:rsid w:val="002547E6"/>
    <w:rsid w:val="00256C45"/>
    <w:rsid w:val="00257975"/>
    <w:rsid w:val="0026253F"/>
    <w:rsid w:val="00263DB0"/>
    <w:rsid w:val="00271880"/>
    <w:rsid w:val="0028408D"/>
    <w:rsid w:val="00286E56"/>
    <w:rsid w:val="00290937"/>
    <w:rsid w:val="00293CA3"/>
    <w:rsid w:val="002A181D"/>
    <w:rsid w:val="002A1EEC"/>
    <w:rsid w:val="002A55C9"/>
    <w:rsid w:val="002A5A2D"/>
    <w:rsid w:val="002A6F6B"/>
    <w:rsid w:val="002B4C7A"/>
    <w:rsid w:val="002B4EDD"/>
    <w:rsid w:val="002B7AA1"/>
    <w:rsid w:val="002C2196"/>
    <w:rsid w:val="002C5B44"/>
    <w:rsid w:val="002D1166"/>
    <w:rsid w:val="002E5A81"/>
    <w:rsid w:val="002E67E7"/>
    <w:rsid w:val="002E7C00"/>
    <w:rsid w:val="002F364B"/>
    <w:rsid w:val="002F4B3C"/>
    <w:rsid w:val="002F4C43"/>
    <w:rsid w:val="00303792"/>
    <w:rsid w:val="00306817"/>
    <w:rsid w:val="003069BE"/>
    <w:rsid w:val="003166AF"/>
    <w:rsid w:val="00320C09"/>
    <w:rsid w:val="00320C3F"/>
    <w:rsid w:val="00322C68"/>
    <w:rsid w:val="0033023E"/>
    <w:rsid w:val="00343AA7"/>
    <w:rsid w:val="003441CF"/>
    <w:rsid w:val="00353391"/>
    <w:rsid w:val="00354042"/>
    <w:rsid w:val="003565D1"/>
    <w:rsid w:val="00357835"/>
    <w:rsid w:val="00357E4A"/>
    <w:rsid w:val="00362459"/>
    <w:rsid w:val="0037331D"/>
    <w:rsid w:val="003818F3"/>
    <w:rsid w:val="00382223"/>
    <w:rsid w:val="00385D8A"/>
    <w:rsid w:val="003938F6"/>
    <w:rsid w:val="00395432"/>
    <w:rsid w:val="003970CE"/>
    <w:rsid w:val="003A0604"/>
    <w:rsid w:val="003A2A95"/>
    <w:rsid w:val="003A7311"/>
    <w:rsid w:val="003B2453"/>
    <w:rsid w:val="003B29EF"/>
    <w:rsid w:val="003B3889"/>
    <w:rsid w:val="003B389D"/>
    <w:rsid w:val="003C10C8"/>
    <w:rsid w:val="003C2B86"/>
    <w:rsid w:val="003D1A02"/>
    <w:rsid w:val="003D32C9"/>
    <w:rsid w:val="003D5B8D"/>
    <w:rsid w:val="003D5B95"/>
    <w:rsid w:val="003D7111"/>
    <w:rsid w:val="003E0133"/>
    <w:rsid w:val="00403E95"/>
    <w:rsid w:val="00403ED3"/>
    <w:rsid w:val="00412D9A"/>
    <w:rsid w:val="00421E6C"/>
    <w:rsid w:val="0042536F"/>
    <w:rsid w:val="0042777B"/>
    <w:rsid w:val="004324C8"/>
    <w:rsid w:val="0043258B"/>
    <w:rsid w:val="00433FEC"/>
    <w:rsid w:val="00434C44"/>
    <w:rsid w:val="00441220"/>
    <w:rsid w:val="00444857"/>
    <w:rsid w:val="00446923"/>
    <w:rsid w:val="004530F5"/>
    <w:rsid w:val="00456286"/>
    <w:rsid w:val="0045682C"/>
    <w:rsid w:val="004617E5"/>
    <w:rsid w:val="00463778"/>
    <w:rsid w:val="004641E8"/>
    <w:rsid w:val="00465472"/>
    <w:rsid w:val="004703B3"/>
    <w:rsid w:val="00471CFE"/>
    <w:rsid w:val="00472176"/>
    <w:rsid w:val="004735F1"/>
    <w:rsid w:val="00473FCE"/>
    <w:rsid w:val="00474B59"/>
    <w:rsid w:val="004759D6"/>
    <w:rsid w:val="0047677E"/>
    <w:rsid w:val="0048468D"/>
    <w:rsid w:val="00484A5D"/>
    <w:rsid w:val="0048521D"/>
    <w:rsid w:val="00485453"/>
    <w:rsid w:val="00486C3F"/>
    <w:rsid w:val="0049288F"/>
    <w:rsid w:val="00495C4E"/>
    <w:rsid w:val="004A13F1"/>
    <w:rsid w:val="004A1E40"/>
    <w:rsid w:val="004B0D83"/>
    <w:rsid w:val="004B1E20"/>
    <w:rsid w:val="004B2928"/>
    <w:rsid w:val="004B3C13"/>
    <w:rsid w:val="004B6ABA"/>
    <w:rsid w:val="004C1597"/>
    <w:rsid w:val="004C2378"/>
    <w:rsid w:val="004C23E5"/>
    <w:rsid w:val="004C3129"/>
    <w:rsid w:val="004C47BD"/>
    <w:rsid w:val="004C57D0"/>
    <w:rsid w:val="004D4E40"/>
    <w:rsid w:val="004E4714"/>
    <w:rsid w:val="004E7115"/>
    <w:rsid w:val="004F19E5"/>
    <w:rsid w:val="004F2A73"/>
    <w:rsid w:val="004F69A9"/>
    <w:rsid w:val="004F74BC"/>
    <w:rsid w:val="004F772D"/>
    <w:rsid w:val="0050041E"/>
    <w:rsid w:val="00501786"/>
    <w:rsid w:val="00501B33"/>
    <w:rsid w:val="00503E2C"/>
    <w:rsid w:val="00505670"/>
    <w:rsid w:val="0050591F"/>
    <w:rsid w:val="005063CD"/>
    <w:rsid w:val="00511110"/>
    <w:rsid w:val="0051450A"/>
    <w:rsid w:val="00515CE1"/>
    <w:rsid w:val="00523D4D"/>
    <w:rsid w:val="00524950"/>
    <w:rsid w:val="005257D7"/>
    <w:rsid w:val="00525EB7"/>
    <w:rsid w:val="0052648C"/>
    <w:rsid w:val="005277A0"/>
    <w:rsid w:val="005324AA"/>
    <w:rsid w:val="00534DA3"/>
    <w:rsid w:val="00547720"/>
    <w:rsid w:val="00550791"/>
    <w:rsid w:val="005564B9"/>
    <w:rsid w:val="00562B35"/>
    <w:rsid w:val="0056376A"/>
    <w:rsid w:val="00565EA6"/>
    <w:rsid w:val="005718C0"/>
    <w:rsid w:val="005823D6"/>
    <w:rsid w:val="005914C9"/>
    <w:rsid w:val="005916D5"/>
    <w:rsid w:val="00595210"/>
    <w:rsid w:val="005A35B4"/>
    <w:rsid w:val="005B501A"/>
    <w:rsid w:val="005C1CDE"/>
    <w:rsid w:val="005C2107"/>
    <w:rsid w:val="005C5AAE"/>
    <w:rsid w:val="005D629D"/>
    <w:rsid w:val="005E6225"/>
    <w:rsid w:val="005E7E1E"/>
    <w:rsid w:val="005F1105"/>
    <w:rsid w:val="005F346A"/>
    <w:rsid w:val="005F5239"/>
    <w:rsid w:val="005F7570"/>
    <w:rsid w:val="006011CC"/>
    <w:rsid w:val="0060217B"/>
    <w:rsid w:val="006038B4"/>
    <w:rsid w:val="00610923"/>
    <w:rsid w:val="00611203"/>
    <w:rsid w:val="00611859"/>
    <w:rsid w:val="00615DEC"/>
    <w:rsid w:val="00617ED4"/>
    <w:rsid w:val="00624056"/>
    <w:rsid w:val="00625AB6"/>
    <w:rsid w:val="006339D8"/>
    <w:rsid w:val="0063477F"/>
    <w:rsid w:val="00634942"/>
    <w:rsid w:val="0063575C"/>
    <w:rsid w:val="00637325"/>
    <w:rsid w:val="00640F9B"/>
    <w:rsid w:val="00645227"/>
    <w:rsid w:val="006479CD"/>
    <w:rsid w:val="00652DD6"/>
    <w:rsid w:val="006558D1"/>
    <w:rsid w:val="006567CC"/>
    <w:rsid w:val="00660F79"/>
    <w:rsid w:val="0066398B"/>
    <w:rsid w:val="00667F15"/>
    <w:rsid w:val="00670BBB"/>
    <w:rsid w:val="00671265"/>
    <w:rsid w:val="006715AD"/>
    <w:rsid w:val="00676CAD"/>
    <w:rsid w:val="00684294"/>
    <w:rsid w:val="006857E0"/>
    <w:rsid w:val="0068631C"/>
    <w:rsid w:val="0068754D"/>
    <w:rsid w:val="00696939"/>
    <w:rsid w:val="006A33DC"/>
    <w:rsid w:val="006A3788"/>
    <w:rsid w:val="006A37A6"/>
    <w:rsid w:val="006A5476"/>
    <w:rsid w:val="006A6290"/>
    <w:rsid w:val="006B7C82"/>
    <w:rsid w:val="006C442A"/>
    <w:rsid w:val="006C5401"/>
    <w:rsid w:val="006C5A47"/>
    <w:rsid w:val="006D0EC5"/>
    <w:rsid w:val="006D26BA"/>
    <w:rsid w:val="006D5333"/>
    <w:rsid w:val="006D7781"/>
    <w:rsid w:val="006D7C7A"/>
    <w:rsid w:val="006F110D"/>
    <w:rsid w:val="006F1F14"/>
    <w:rsid w:val="006F3CE6"/>
    <w:rsid w:val="006F5085"/>
    <w:rsid w:val="00703750"/>
    <w:rsid w:val="007043F9"/>
    <w:rsid w:val="0070547D"/>
    <w:rsid w:val="00707000"/>
    <w:rsid w:val="00715F24"/>
    <w:rsid w:val="0072366E"/>
    <w:rsid w:val="00724836"/>
    <w:rsid w:val="00725464"/>
    <w:rsid w:val="00727F94"/>
    <w:rsid w:val="00730B41"/>
    <w:rsid w:val="0074239D"/>
    <w:rsid w:val="0074252E"/>
    <w:rsid w:val="007455A8"/>
    <w:rsid w:val="00747346"/>
    <w:rsid w:val="00752800"/>
    <w:rsid w:val="00761931"/>
    <w:rsid w:val="00766880"/>
    <w:rsid w:val="00777D24"/>
    <w:rsid w:val="007800D3"/>
    <w:rsid w:val="00783999"/>
    <w:rsid w:val="007924C3"/>
    <w:rsid w:val="007937CA"/>
    <w:rsid w:val="00794002"/>
    <w:rsid w:val="007A1D10"/>
    <w:rsid w:val="007A348E"/>
    <w:rsid w:val="007A69D1"/>
    <w:rsid w:val="007A725F"/>
    <w:rsid w:val="007B1600"/>
    <w:rsid w:val="007B6434"/>
    <w:rsid w:val="007B7099"/>
    <w:rsid w:val="007C331D"/>
    <w:rsid w:val="007C3BD7"/>
    <w:rsid w:val="007C6E7C"/>
    <w:rsid w:val="007C737C"/>
    <w:rsid w:val="007D0B9C"/>
    <w:rsid w:val="007D3F69"/>
    <w:rsid w:val="007E156E"/>
    <w:rsid w:val="007E42F2"/>
    <w:rsid w:val="007E4AF3"/>
    <w:rsid w:val="007E4B01"/>
    <w:rsid w:val="007E5DF9"/>
    <w:rsid w:val="007E63B1"/>
    <w:rsid w:val="007E7044"/>
    <w:rsid w:val="007F2696"/>
    <w:rsid w:val="007F6B02"/>
    <w:rsid w:val="00801B5A"/>
    <w:rsid w:val="00805478"/>
    <w:rsid w:val="00811B8C"/>
    <w:rsid w:val="00816B7F"/>
    <w:rsid w:val="00822513"/>
    <w:rsid w:val="0082307D"/>
    <w:rsid w:val="00823913"/>
    <w:rsid w:val="00826722"/>
    <w:rsid w:val="00827BAE"/>
    <w:rsid w:val="00832FFD"/>
    <w:rsid w:val="00844608"/>
    <w:rsid w:val="008446D9"/>
    <w:rsid w:val="00844CA7"/>
    <w:rsid w:val="008456E8"/>
    <w:rsid w:val="00847000"/>
    <w:rsid w:val="008513A3"/>
    <w:rsid w:val="0086273E"/>
    <w:rsid w:val="008629B1"/>
    <w:rsid w:val="00862BC2"/>
    <w:rsid w:val="0086706A"/>
    <w:rsid w:val="008744E7"/>
    <w:rsid w:val="00882595"/>
    <w:rsid w:val="00882BB7"/>
    <w:rsid w:val="0088308C"/>
    <w:rsid w:val="008837E0"/>
    <w:rsid w:val="00892372"/>
    <w:rsid w:val="00892E0D"/>
    <w:rsid w:val="0089622B"/>
    <w:rsid w:val="008A0654"/>
    <w:rsid w:val="008A1B19"/>
    <w:rsid w:val="008A747F"/>
    <w:rsid w:val="008B10BF"/>
    <w:rsid w:val="008B4F5E"/>
    <w:rsid w:val="008B77C6"/>
    <w:rsid w:val="008C4BD5"/>
    <w:rsid w:val="008C5B9C"/>
    <w:rsid w:val="008E1B0F"/>
    <w:rsid w:val="008E1D68"/>
    <w:rsid w:val="008F0D25"/>
    <w:rsid w:val="008F35D3"/>
    <w:rsid w:val="008F6590"/>
    <w:rsid w:val="008F664D"/>
    <w:rsid w:val="00902F8B"/>
    <w:rsid w:val="00903020"/>
    <w:rsid w:val="009063ED"/>
    <w:rsid w:val="0091010F"/>
    <w:rsid w:val="009112A8"/>
    <w:rsid w:val="0091383E"/>
    <w:rsid w:val="00932AFB"/>
    <w:rsid w:val="009341DD"/>
    <w:rsid w:val="00935B9B"/>
    <w:rsid w:val="00936372"/>
    <w:rsid w:val="00940B4B"/>
    <w:rsid w:val="00941762"/>
    <w:rsid w:val="009429E9"/>
    <w:rsid w:val="009438F9"/>
    <w:rsid w:val="009447B1"/>
    <w:rsid w:val="00952D62"/>
    <w:rsid w:val="00953A29"/>
    <w:rsid w:val="0096603C"/>
    <w:rsid w:val="009674AC"/>
    <w:rsid w:val="0097367A"/>
    <w:rsid w:val="00973F64"/>
    <w:rsid w:val="009751E2"/>
    <w:rsid w:val="009753C8"/>
    <w:rsid w:val="00977EE5"/>
    <w:rsid w:val="0098055D"/>
    <w:rsid w:val="00986AB2"/>
    <w:rsid w:val="00987BFB"/>
    <w:rsid w:val="00987D9C"/>
    <w:rsid w:val="00993202"/>
    <w:rsid w:val="009A3080"/>
    <w:rsid w:val="009A7128"/>
    <w:rsid w:val="009A7B78"/>
    <w:rsid w:val="009B21A1"/>
    <w:rsid w:val="009C30F8"/>
    <w:rsid w:val="009C3CD0"/>
    <w:rsid w:val="009C4B4B"/>
    <w:rsid w:val="009C6750"/>
    <w:rsid w:val="009D2D2C"/>
    <w:rsid w:val="009E054C"/>
    <w:rsid w:val="009E204B"/>
    <w:rsid w:val="009E2C1A"/>
    <w:rsid w:val="009E36FC"/>
    <w:rsid w:val="009E47FD"/>
    <w:rsid w:val="009E59F0"/>
    <w:rsid w:val="009F3B41"/>
    <w:rsid w:val="009F47AB"/>
    <w:rsid w:val="009F51BF"/>
    <w:rsid w:val="009F5D82"/>
    <w:rsid w:val="009F77AC"/>
    <w:rsid w:val="00A04C26"/>
    <w:rsid w:val="00A1417A"/>
    <w:rsid w:val="00A161FA"/>
    <w:rsid w:val="00A164B1"/>
    <w:rsid w:val="00A207A6"/>
    <w:rsid w:val="00A20B4F"/>
    <w:rsid w:val="00A22248"/>
    <w:rsid w:val="00A25855"/>
    <w:rsid w:val="00A32C2B"/>
    <w:rsid w:val="00A32DCB"/>
    <w:rsid w:val="00A33388"/>
    <w:rsid w:val="00A34DD4"/>
    <w:rsid w:val="00A37E0D"/>
    <w:rsid w:val="00A41682"/>
    <w:rsid w:val="00A453AA"/>
    <w:rsid w:val="00A50F30"/>
    <w:rsid w:val="00A52D51"/>
    <w:rsid w:val="00A53063"/>
    <w:rsid w:val="00A53211"/>
    <w:rsid w:val="00A56733"/>
    <w:rsid w:val="00A632FD"/>
    <w:rsid w:val="00A66851"/>
    <w:rsid w:val="00A72581"/>
    <w:rsid w:val="00A74E86"/>
    <w:rsid w:val="00A86AC5"/>
    <w:rsid w:val="00A9062E"/>
    <w:rsid w:val="00A90809"/>
    <w:rsid w:val="00A91C00"/>
    <w:rsid w:val="00A92162"/>
    <w:rsid w:val="00A9323E"/>
    <w:rsid w:val="00A93BD4"/>
    <w:rsid w:val="00A9567C"/>
    <w:rsid w:val="00A97AF9"/>
    <w:rsid w:val="00AA6D3C"/>
    <w:rsid w:val="00AB3898"/>
    <w:rsid w:val="00AB7EA2"/>
    <w:rsid w:val="00AC140C"/>
    <w:rsid w:val="00AC5279"/>
    <w:rsid w:val="00AC5B98"/>
    <w:rsid w:val="00AD2BDB"/>
    <w:rsid w:val="00AD4CD3"/>
    <w:rsid w:val="00AD4E4A"/>
    <w:rsid w:val="00AE3930"/>
    <w:rsid w:val="00AE7437"/>
    <w:rsid w:val="00AE7C84"/>
    <w:rsid w:val="00AF18CF"/>
    <w:rsid w:val="00AF1C58"/>
    <w:rsid w:val="00AF4FB1"/>
    <w:rsid w:val="00B008D4"/>
    <w:rsid w:val="00B00E80"/>
    <w:rsid w:val="00B0377A"/>
    <w:rsid w:val="00B0675A"/>
    <w:rsid w:val="00B06DB5"/>
    <w:rsid w:val="00B1449C"/>
    <w:rsid w:val="00B15CE3"/>
    <w:rsid w:val="00B16669"/>
    <w:rsid w:val="00B22338"/>
    <w:rsid w:val="00B25A57"/>
    <w:rsid w:val="00B26DC3"/>
    <w:rsid w:val="00B270E6"/>
    <w:rsid w:val="00B277A0"/>
    <w:rsid w:val="00B371D9"/>
    <w:rsid w:val="00B402E5"/>
    <w:rsid w:val="00B4327E"/>
    <w:rsid w:val="00B43FAB"/>
    <w:rsid w:val="00B51676"/>
    <w:rsid w:val="00B53331"/>
    <w:rsid w:val="00B61C33"/>
    <w:rsid w:val="00B64C72"/>
    <w:rsid w:val="00B677C9"/>
    <w:rsid w:val="00B67DED"/>
    <w:rsid w:val="00B75E09"/>
    <w:rsid w:val="00B76C9E"/>
    <w:rsid w:val="00B85313"/>
    <w:rsid w:val="00B8595B"/>
    <w:rsid w:val="00B87573"/>
    <w:rsid w:val="00B94924"/>
    <w:rsid w:val="00B95CF8"/>
    <w:rsid w:val="00B95D51"/>
    <w:rsid w:val="00B97AFF"/>
    <w:rsid w:val="00BA0569"/>
    <w:rsid w:val="00BA2713"/>
    <w:rsid w:val="00BA36C7"/>
    <w:rsid w:val="00BA684E"/>
    <w:rsid w:val="00BA6AEB"/>
    <w:rsid w:val="00BA6B7D"/>
    <w:rsid w:val="00BB3C5C"/>
    <w:rsid w:val="00BB6012"/>
    <w:rsid w:val="00BC5ADE"/>
    <w:rsid w:val="00BE2954"/>
    <w:rsid w:val="00BE4D7E"/>
    <w:rsid w:val="00BE5CAF"/>
    <w:rsid w:val="00BF1718"/>
    <w:rsid w:val="00BF2983"/>
    <w:rsid w:val="00BF54EA"/>
    <w:rsid w:val="00C00234"/>
    <w:rsid w:val="00C06832"/>
    <w:rsid w:val="00C06C2E"/>
    <w:rsid w:val="00C10586"/>
    <w:rsid w:val="00C10C59"/>
    <w:rsid w:val="00C131A6"/>
    <w:rsid w:val="00C15D1B"/>
    <w:rsid w:val="00C212EB"/>
    <w:rsid w:val="00C23E0B"/>
    <w:rsid w:val="00C2610B"/>
    <w:rsid w:val="00C27D36"/>
    <w:rsid w:val="00C3248F"/>
    <w:rsid w:val="00C336A4"/>
    <w:rsid w:val="00C36B7C"/>
    <w:rsid w:val="00C4482C"/>
    <w:rsid w:val="00C47281"/>
    <w:rsid w:val="00C47B34"/>
    <w:rsid w:val="00C55357"/>
    <w:rsid w:val="00C62D35"/>
    <w:rsid w:val="00C6418D"/>
    <w:rsid w:val="00C67B41"/>
    <w:rsid w:val="00C7014A"/>
    <w:rsid w:val="00C70357"/>
    <w:rsid w:val="00C735CC"/>
    <w:rsid w:val="00C8560E"/>
    <w:rsid w:val="00C86F9D"/>
    <w:rsid w:val="00C91E21"/>
    <w:rsid w:val="00C94D7F"/>
    <w:rsid w:val="00C96704"/>
    <w:rsid w:val="00CA57FA"/>
    <w:rsid w:val="00CA5908"/>
    <w:rsid w:val="00CA6358"/>
    <w:rsid w:val="00CA6855"/>
    <w:rsid w:val="00CA6F59"/>
    <w:rsid w:val="00CB046A"/>
    <w:rsid w:val="00CB48C2"/>
    <w:rsid w:val="00CB637B"/>
    <w:rsid w:val="00CB7AED"/>
    <w:rsid w:val="00CD229F"/>
    <w:rsid w:val="00CE0620"/>
    <w:rsid w:val="00CE4FE3"/>
    <w:rsid w:val="00CE7D23"/>
    <w:rsid w:val="00CF1A82"/>
    <w:rsid w:val="00CF335A"/>
    <w:rsid w:val="00CF339E"/>
    <w:rsid w:val="00CF4A4D"/>
    <w:rsid w:val="00CF5EFE"/>
    <w:rsid w:val="00D02FCD"/>
    <w:rsid w:val="00D03A1B"/>
    <w:rsid w:val="00D047A4"/>
    <w:rsid w:val="00D058E3"/>
    <w:rsid w:val="00D063D0"/>
    <w:rsid w:val="00D074C5"/>
    <w:rsid w:val="00D13193"/>
    <w:rsid w:val="00D13EEA"/>
    <w:rsid w:val="00D145AA"/>
    <w:rsid w:val="00D16B2D"/>
    <w:rsid w:val="00D2153D"/>
    <w:rsid w:val="00D232B7"/>
    <w:rsid w:val="00D372E2"/>
    <w:rsid w:val="00D44A6D"/>
    <w:rsid w:val="00D45A9F"/>
    <w:rsid w:val="00D47C39"/>
    <w:rsid w:val="00D51768"/>
    <w:rsid w:val="00D65ECD"/>
    <w:rsid w:val="00D66FED"/>
    <w:rsid w:val="00D728F8"/>
    <w:rsid w:val="00D73811"/>
    <w:rsid w:val="00D771B1"/>
    <w:rsid w:val="00D80070"/>
    <w:rsid w:val="00D833B9"/>
    <w:rsid w:val="00D838A2"/>
    <w:rsid w:val="00D83A85"/>
    <w:rsid w:val="00D85AFD"/>
    <w:rsid w:val="00D870E9"/>
    <w:rsid w:val="00D94C6A"/>
    <w:rsid w:val="00D972EE"/>
    <w:rsid w:val="00DA3657"/>
    <w:rsid w:val="00DA55F8"/>
    <w:rsid w:val="00DB27C8"/>
    <w:rsid w:val="00DB4C8E"/>
    <w:rsid w:val="00DC0426"/>
    <w:rsid w:val="00DC084C"/>
    <w:rsid w:val="00DC15E4"/>
    <w:rsid w:val="00DC428F"/>
    <w:rsid w:val="00DD37EF"/>
    <w:rsid w:val="00DD5162"/>
    <w:rsid w:val="00DD6A1E"/>
    <w:rsid w:val="00DE3F33"/>
    <w:rsid w:val="00DF03ED"/>
    <w:rsid w:val="00DF4462"/>
    <w:rsid w:val="00E037DC"/>
    <w:rsid w:val="00E04F64"/>
    <w:rsid w:val="00E12E1E"/>
    <w:rsid w:val="00E139D3"/>
    <w:rsid w:val="00E13A59"/>
    <w:rsid w:val="00E204A2"/>
    <w:rsid w:val="00E21698"/>
    <w:rsid w:val="00E253A0"/>
    <w:rsid w:val="00E255AA"/>
    <w:rsid w:val="00E34286"/>
    <w:rsid w:val="00E35280"/>
    <w:rsid w:val="00E43075"/>
    <w:rsid w:val="00E460B8"/>
    <w:rsid w:val="00E51208"/>
    <w:rsid w:val="00E55E20"/>
    <w:rsid w:val="00E566CB"/>
    <w:rsid w:val="00E57B33"/>
    <w:rsid w:val="00E61D04"/>
    <w:rsid w:val="00E645D0"/>
    <w:rsid w:val="00E7132D"/>
    <w:rsid w:val="00E83007"/>
    <w:rsid w:val="00E832D1"/>
    <w:rsid w:val="00E850D6"/>
    <w:rsid w:val="00E92410"/>
    <w:rsid w:val="00E95133"/>
    <w:rsid w:val="00E969C3"/>
    <w:rsid w:val="00EA2EC8"/>
    <w:rsid w:val="00EB3DD8"/>
    <w:rsid w:val="00EC2265"/>
    <w:rsid w:val="00EC7707"/>
    <w:rsid w:val="00ED2423"/>
    <w:rsid w:val="00ED41EF"/>
    <w:rsid w:val="00ED4E9A"/>
    <w:rsid w:val="00ED571A"/>
    <w:rsid w:val="00ED6B65"/>
    <w:rsid w:val="00EE36D8"/>
    <w:rsid w:val="00EE3EF1"/>
    <w:rsid w:val="00EF6347"/>
    <w:rsid w:val="00EF7578"/>
    <w:rsid w:val="00F026D7"/>
    <w:rsid w:val="00F0416E"/>
    <w:rsid w:val="00F076B7"/>
    <w:rsid w:val="00F14A44"/>
    <w:rsid w:val="00F17038"/>
    <w:rsid w:val="00F2261B"/>
    <w:rsid w:val="00F23281"/>
    <w:rsid w:val="00F24239"/>
    <w:rsid w:val="00F254D8"/>
    <w:rsid w:val="00F258C3"/>
    <w:rsid w:val="00F25DEE"/>
    <w:rsid w:val="00F33638"/>
    <w:rsid w:val="00F3575F"/>
    <w:rsid w:val="00F4227B"/>
    <w:rsid w:val="00F477BA"/>
    <w:rsid w:val="00F5647C"/>
    <w:rsid w:val="00F70D97"/>
    <w:rsid w:val="00F70FCB"/>
    <w:rsid w:val="00F76B8B"/>
    <w:rsid w:val="00F772BB"/>
    <w:rsid w:val="00F80A8C"/>
    <w:rsid w:val="00F83ECC"/>
    <w:rsid w:val="00F85DC6"/>
    <w:rsid w:val="00F9055F"/>
    <w:rsid w:val="00F925FF"/>
    <w:rsid w:val="00F94F49"/>
    <w:rsid w:val="00FA7723"/>
    <w:rsid w:val="00FB1584"/>
    <w:rsid w:val="00FB5F56"/>
    <w:rsid w:val="00FB73F8"/>
    <w:rsid w:val="00FB799C"/>
    <w:rsid w:val="00FC2726"/>
    <w:rsid w:val="00FC60CC"/>
    <w:rsid w:val="00FD14F5"/>
    <w:rsid w:val="00FD3F0E"/>
    <w:rsid w:val="00FE040E"/>
    <w:rsid w:val="00FE07E9"/>
    <w:rsid w:val="00FE3D87"/>
    <w:rsid w:val="00FE5789"/>
    <w:rsid w:val="00FE62E0"/>
    <w:rsid w:val="00FE6FAC"/>
    <w:rsid w:val="00FE7230"/>
    <w:rsid w:val="00FF0906"/>
    <w:rsid w:val="00FF22D6"/>
    <w:rsid w:val="00FF5436"/>
    <w:rsid w:val="00FF5A28"/>
    <w:rsid w:val="00FF620D"/>
    <w:rsid w:val="037AA0D1"/>
    <w:rsid w:val="1B85FF62"/>
    <w:rsid w:val="33BD68C9"/>
    <w:rsid w:val="4F53CC8B"/>
    <w:rsid w:val="4F9AF6DF"/>
    <w:rsid w:val="4FC29535"/>
    <w:rsid w:val="59322052"/>
    <w:rsid w:val="594C9F04"/>
    <w:rsid w:val="69F99565"/>
    <w:rsid w:val="6DB3367F"/>
    <w:rsid w:val="71C5D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3CD80"/>
  <w15:chartTrackingRefBased/>
  <w15:docId w15:val="{4CBA2C6D-14E5-44B6-8FB0-880D959B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left="720"/>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b/>
      <w:bCs/>
      <w:sz w:val="18"/>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jc w:val="center"/>
      <w:outlineLvl w:val="6"/>
    </w:pPr>
    <w:rPr>
      <w:rFonts w:ascii="Arial" w:hAnsi="Arial" w:cs="Arial"/>
      <w:b/>
      <w:bCs/>
      <w:sz w:val="16"/>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jc w:val="right"/>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pPr>
      <w:ind w:left="1440"/>
    </w:pPr>
    <w:rPr>
      <w:rFonts w:ascii="Arial" w:hAnsi="Arial" w:cs="Arial"/>
      <w:b/>
      <w:bCs/>
    </w:rPr>
  </w:style>
  <w:style w:type="paragraph" w:styleId="BodyTextIndent2">
    <w:name w:val="Body Text Indent 2"/>
    <w:basedOn w:val="Normal"/>
    <w:pPr>
      <w:ind w:left="2160"/>
    </w:pPr>
    <w:rPr>
      <w:rFonts w:ascii="Arial" w:hAnsi="Arial" w:cs="Arial"/>
    </w:rPr>
  </w:style>
  <w:style w:type="paragraph" w:styleId="BodyText">
    <w:name w:val="Body Text"/>
    <w:basedOn w:val="Normal"/>
    <w:pPr>
      <w:shd w:val="clear" w:color="auto" w:fill="CCFFFF"/>
      <w:jc w:val="center"/>
    </w:pPr>
    <w:rPr>
      <w:rFonts w:ascii="Arial" w:hAnsi="Arial" w:cs="Arial"/>
      <w:b/>
      <w:bCs/>
      <w:sz w:val="20"/>
    </w:rPr>
  </w:style>
  <w:style w:type="paragraph" w:styleId="BodyText2">
    <w:name w:val="Body Text 2"/>
    <w:basedOn w:val="Normal"/>
    <w:rPr>
      <w:rFonts w:ascii="Arial" w:hAnsi="Arial" w:cs="Arial"/>
      <w:b/>
      <w:bCs/>
      <w:sz w:val="16"/>
    </w:rPr>
  </w:style>
  <w:style w:type="paragraph" w:styleId="BodyTextIndent3">
    <w:name w:val="Body Text Indent 3"/>
    <w:basedOn w:val="Normal"/>
    <w:pPr>
      <w:ind w:left="1440"/>
    </w:pPr>
    <w:rPr>
      <w:rFonts w:ascii="Arial" w:hAnsi="Arial" w:cs="Arial"/>
    </w:rPr>
  </w:style>
  <w:style w:type="paragraph" w:styleId="BodyText3">
    <w:name w:val="Body Text 3"/>
    <w:basedOn w:val="Normal"/>
    <w:rPr>
      <w:rFonts w:ascii="Arial" w:hAnsi="Arial" w:cs="Arial"/>
      <w:b/>
      <w:bCs/>
    </w:rPr>
  </w:style>
  <w:style w:type="paragraph" w:styleId="BalloonText">
    <w:name w:val="Balloon Text"/>
    <w:basedOn w:val="Normal"/>
    <w:semiHidden/>
    <w:rsid w:val="009F3B41"/>
    <w:rPr>
      <w:rFonts w:ascii="Tahoma" w:hAnsi="Tahoma" w:cs="Tahoma"/>
      <w:sz w:val="16"/>
      <w:szCs w:val="16"/>
    </w:rPr>
  </w:style>
  <w:style w:type="character" w:customStyle="1" w:styleId="FooterChar">
    <w:name w:val="Footer Char"/>
    <w:link w:val="Footer"/>
    <w:uiPriority w:val="99"/>
    <w:rsid w:val="009447B1"/>
    <w:rPr>
      <w:sz w:val="24"/>
      <w:szCs w:val="24"/>
    </w:rPr>
  </w:style>
  <w:style w:type="character" w:styleId="Emphasis">
    <w:name w:val="Emphasis"/>
    <w:qFormat/>
    <w:rsid w:val="009447B1"/>
    <w:rPr>
      <w:i/>
      <w:iCs/>
    </w:rPr>
  </w:style>
  <w:style w:type="paragraph" w:styleId="ListParagraph">
    <w:name w:val="List Paragraph"/>
    <w:basedOn w:val="Normal"/>
    <w:uiPriority w:val="34"/>
    <w:qFormat/>
    <w:rsid w:val="00503E2C"/>
    <w:pPr>
      <w:ind w:left="720"/>
    </w:pPr>
  </w:style>
  <w:style w:type="character" w:customStyle="1" w:styleId="BodyTextIndentChar">
    <w:name w:val="Body Text Indent Char"/>
    <w:link w:val="BodyTextIndent"/>
    <w:rsid w:val="00562B35"/>
    <w:rPr>
      <w:rFonts w:ascii="Arial" w:hAnsi="Arial" w:cs="Arial"/>
      <w:b/>
      <w:bCs/>
      <w:sz w:val="24"/>
      <w:szCs w:val="24"/>
      <w:lang w:eastAsia="en-US"/>
    </w:rPr>
  </w:style>
  <w:style w:type="character" w:customStyle="1" w:styleId="HeaderChar">
    <w:name w:val="Header Char"/>
    <w:basedOn w:val="DefaultParagraphFont"/>
    <w:link w:val="Header"/>
    <w:uiPriority w:val="99"/>
    <w:rsid w:val="0060217B"/>
    <w:rPr>
      <w:sz w:val="24"/>
      <w:szCs w:val="24"/>
      <w:lang w:eastAsia="en-US"/>
    </w:rPr>
  </w:style>
  <w:style w:type="paragraph" w:styleId="Revision">
    <w:name w:val="Revision"/>
    <w:hidden/>
    <w:uiPriority w:val="99"/>
    <w:semiHidden/>
    <w:rsid w:val="00E832D1"/>
    <w:rPr>
      <w:sz w:val="24"/>
      <w:szCs w:val="24"/>
      <w:lang w:eastAsia="en-US"/>
    </w:rPr>
  </w:style>
  <w:style w:type="character" w:styleId="CommentReference">
    <w:name w:val="annotation reference"/>
    <w:basedOn w:val="DefaultParagraphFont"/>
    <w:rsid w:val="00724836"/>
    <w:rPr>
      <w:sz w:val="16"/>
      <w:szCs w:val="16"/>
    </w:rPr>
  </w:style>
  <w:style w:type="paragraph" w:styleId="CommentText">
    <w:name w:val="annotation text"/>
    <w:basedOn w:val="Normal"/>
    <w:link w:val="CommentTextChar"/>
    <w:rsid w:val="00724836"/>
    <w:rPr>
      <w:sz w:val="20"/>
      <w:szCs w:val="20"/>
    </w:rPr>
  </w:style>
  <w:style w:type="character" w:customStyle="1" w:styleId="CommentTextChar">
    <w:name w:val="Comment Text Char"/>
    <w:basedOn w:val="DefaultParagraphFont"/>
    <w:link w:val="CommentText"/>
    <w:rsid w:val="00724836"/>
    <w:rPr>
      <w:lang w:eastAsia="en-US"/>
    </w:rPr>
  </w:style>
  <w:style w:type="paragraph" w:styleId="CommentSubject">
    <w:name w:val="annotation subject"/>
    <w:basedOn w:val="CommentText"/>
    <w:next w:val="CommentText"/>
    <w:link w:val="CommentSubjectChar"/>
    <w:semiHidden/>
    <w:unhideWhenUsed/>
    <w:rsid w:val="00724836"/>
    <w:rPr>
      <w:b/>
      <w:bCs/>
    </w:rPr>
  </w:style>
  <w:style w:type="character" w:customStyle="1" w:styleId="CommentSubjectChar">
    <w:name w:val="Comment Subject Char"/>
    <w:basedOn w:val="CommentTextChar"/>
    <w:link w:val="CommentSubject"/>
    <w:semiHidden/>
    <w:rsid w:val="00724836"/>
    <w:rPr>
      <w:b/>
      <w:bCs/>
      <w:lang w:eastAsia="en-US"/>
    </w:rPr>
  </w:style>
  <w:style w:type="character" w:styleId="Hyperlink">
    <w:name w:val="Hyperlink"/>
    <w:basedOn w:val="DefaultParagraphFont"/>
    <w:rsid w:val="00FC2726"/>
    <w:rPr>
      <w:color w:val="0563C1" w:themeColor="hyperlink"/>
      <w:u w:val="single"/>
    </w:rPr>
  </w:style>
  <w:style w:type="character" w:styleId="UnresolvedMention">
    <w:name w:val="Unresolved Mention"/>
    <w:basedOn w:val="DefaultParagraphFont"/>
    <w:uiPriority w:val="99"/>
    <w:semiHidden/>
    <w:unhideWhenUsed/>
    <w:rsid w:val="00FC2726"/>
    <w:rPr>
      <w:color w:val="605E5C"/>
      <w:shd w:val="clear" w:color="auto" w:fill="E1DFDD"/>
    </w:rPr>
  </w:style>
  <w:style w:type="paragraph" w:styleId="NormalWeb">
    <w:name w:val="Normal (Web)"/>
    <w:basedOn w:val="Normal"/>
    <w:uiPriority w:val="99"/>
    <w:unhideWhenUsed/>
    <w:rsid w:val="00766880"/>
    <w:pPr>
      <w:spacing w:before="100" w:beforeAutospacing="1" w:after="100" w:afterAutospacing="1"/>
    </w:pPr>
    <w:rPr>
      <w:lang w:val="es-MX" w:eastAsia="es-MX"/>
    </w:rPr>
  </w:style>
  <w:style w:type="character" w:styleId="Strong">
    <w:name w:val="Strong"/>
    <w:basedOn w:val="DefaultParagraphFont"/>
    <w:uiPriority w:val="22"/>
    <w:qFormat/>
    <w:rsid w:val="00766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6894">
      <w:bodyDiv w:val="1"/>
      <w:marLeft w:val="0"/>
      <w:marRight w:val="0"/>
      <w:marTop w:val="0"/>
      <w:marBottom w:val="0"/>
      <w:divBdr>
        <w:top w:val="none" w:sz="0" w:space="0" w:color="auto"/>
        <w:left w:val="none" w:sz="0" w:space="0" w:color="auto"/>
        <w:bottom w:val="none" w:sz="0" w:space="0" w:color="auto"/>
        <w:right w:val="none" w:sz="0" w:space="0" w:color="auto"/>
      </w:divBdr>
    </w:div>
    <w:div w:id="154996693">
      <w:bodyDiv w:val="1"/>
      <w:marLeft w:val="0"/>
      <w:marRight w:val="0"/>
      <w:marTop w:val="0"/>
      <w:marBottom w:val="0"/>
      <w:divBdr>
        <w:top w:val="none" w:sz="0" w:space="0" w:color="auto"/>
        <w:left w:val="none" w:sz="0" w:space="0" w:color="auto"/>
        <w:bottom w:val="none" w:sz="0" w:space="0" w:color="auto"/>
        <w:right w:val="none" w:sz="0" w:space="0" w:color="auto"/>
      </w:divBdr>
    </w:div>
    <w:div w:id="519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shoeschools.net/cms/lib/NV01912265/Centricity/Domain/224/Withdrawal%20Tab.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260ddf-adb1-46bf-9390-dc9a4558f5e8">
      <Terms xmlns="http://schemas.microsoft.com/office/infopath/2007/PartnerControls"/>
    </lcf76f155ced4ddcb4097134ff3c332f>
    <TaxCatchAll xmlns="b15f2604-e781-41e2-9aab-34fa73daa3e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2425EC81C34747B9C96EA70290787F" ma:contentTypeVersion="" ma:contentTypeDescription="Create a new document." ma:contentTypeScope="" ma:versionID="606e1d33f8b5cf82995597457f91cd60">
  <xsd:schema xmlns:xsd="http://www.w3.org/2001/XMLSchema" xmlns:xs="http://www.w3.org/2001/XMLSchema" xmlns:p="http://schemas.microsoft.com/office/2006/metadata/properties" xmlns:ns2="7facdb51-5a5c-4130-9ce7-d226f3f19c4a" xmlns:ns3="96260ddf-adb1-46bf-9390-dc9a4558f5e8" xmlns:ns4="b15f2604-e781-41e2-9aab-34fa73daa3e3" targetNamespace="http://schemas.microsoft.com/office/2006/metadata/properties" ma:root="true" ma:fieldsID="a8e8e965af5138e765a03e0e0f265d16" ns2:_="" ns3:_="" ns4:_="">
    <xsd:import namespace="7facdb51-5a5c-4130-9ce7-d226f3f19c4a"/>
    <xsd:import namespace="96260ddf-adb1-46bf-9390-dc9a4558f5e8"/>
    <xsd:import namespace="b15f2604-e781-41e2-9aab-34fa73daa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60ddf-adb1-46bf-9390-dc9a4558f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C04CCA-6F79-4B16-9282-B1202111DD0E}" ma:internalName="TaxCatchAll" ma:showField="CatchAllData" ma:web="{2e9ea0ed-fc9a-4ee2-b14c-9af879c4d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F1F14-4D44-4FC0-B6CC-2C615D1389F0}">
  <ds:schemaRefs>
    <ds:schemaRef ds:uri="http://schemas.microsoft.com/office/2006/metadata/longProperties"/>
  </ds:schemaRefs>
</ds:datastoreItem>
</file>

<file path=customXml/itemProps2.xml><?xml version="1.0" encoding="utf-8"?>
<ds:datastoreItem xmlns:ds="http://schemas.openxmlformats.org/officeDocument/2006/customXml" ds:itemID="{E5668455-916F-4C63-805A-52F57E10C089}">
  <ds:schemaRefs>
    <ds:schemaRef ds:uri="http://schemas.openxmlformats.org/officeDocument/2006/bibliography"/>
  </ds:schemaRefs>
</ds:datastoreItem>
</file>

<file path=customXml/itemProps3.xml><?xml version="1.0" encoding="utf-8"?>
<ds:datastoreItem xmlns:ds="http://schemas.openxmlformats.org/officeDocument/2006/customXml" ds:itemID="{9BD819AE-0664-4643-BFFD-5B6BCFBC45F0}">
  <ds:schemaRefs>
    <ds:schemaRef ds:uri="http://schemas.microsoft.com/sharepoint/v3/contenttype/forms"/>
  </ds:schemaRefs>
</ds:datastoreItem>
</file>

<file path=customXml/itemProps4.xml><?xml version="1.0" encoding="utf-8"?>
<ds:datastoreItem xmlns:ds="http://schemas.openxmlformats.org/officeDocument/2006/customXml" ds:itemID="{1872B6FA-CB01-45C3-90E3-52F04D032570}">
  <ds:schemaRefs>
    <ds:schemaRef ds:uri="http://schemas.microsoft.com/office/2006/metadata/properties"/>
    <ds:schemaRef ds:uri="http://schemas.microsoft.com/office/infopath/2007/PartnerControls"/>
    <ds:schemaRef ds:uri="96260ddf-adb1-46bf-9390-dc9a4558f5e8"/>
    <ds:schemaRef ds:uri="b15f2604-e781-41e2-9aab-34fa73daa3e3"/>
  </ds:schemaRefs>
</ds:datastoreItem>
</file>

<file path=customXml/itemProps5.xml><?xml version="1.0" encoding="utf-8"?>
<ds:datastoreItem xmlns:ds="http://schemas.openxmlformats.org/officeDocument/2006/customXml" ds:itemID="{17CECC6D-14F8-436A-A91C-B1A984FF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cdb51-5a5c-4130-9ce7-d226f3f19c4a"/>
    <ds:schemaRef ds:uri="96260ddf-adb1-46bf-9390-dc9a4558f5e8"/>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2121</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WCSD</dc:creator>
  <cp:keywords/>
  <dc:description/>
  <cp:lastModifiedBy>Arzola, Marisol</cp:lastModifiedBy>
  <cp:revision>122</cp:revision>
  <cp:lastPrinted>2024-05-01T20:01:00Z</cp:lastPrinted>
  <dcterms:created xsi:type="dcterms:W3CDTF">2023-07-25T17:03:00Z</dcterms:created>
  <dcterms:modified xsi:type="dcterms:W3CDTF">2024-05-01T20:07:00Z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2893100.00000000</vt:lpwstr>
  </property>
  <property fmtid="{D5CDD505-2E9C-101B-9397-08002B2CF9AE}" pid="3" name="ContentTypeId">
    <vt:lpwstr>0x010100802425EC81C34747B9C96EA70290787F</vt:lpwstr>
  </property>
  <property fmtid="{D5CDD505-2E9C-101B-9397-08002B2CF9AE}" pid="4" name="MediaServiceImageTags">
    <vt:lpwstr/>
  </property>
</Properties>
</file>